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027EB" w:rsidRPr="00E456BA" w:rsidRDefault="006027EB" w:rsidP="006027EB">
      <w:pPr>
        <w:pStyle w:val="Piedepgina"/>
        <w:jc w:val="both"/>
        <w:rPr>
          <w:rFonts w:ascii="Times New Roman" w:hAnsi="Times New Roman"/>
          <w:sz w:val="24"/>
          <w:szCs w:val="24"/>
          <w:lang w:val="es-ES"/>
        </w:rPr>
      </w:pPr>
      <w:bookmarkStart w:id="0" w:name="_GoBack"/>
      <w:bookmarkEnd w:id="0"/>
    </w:p>
    <w:p w:rsidR="006027EB" w:rsidRPr="00E456BA" w:rsidRDefault="006027EB" w:rsidP="006027EB">
      <w:pPr>
        <w:pStyle w:val="Piedepgina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0C4956" w:rsidRDefault="006027EB" w:rsidP="00A70935">
      <w:pPr>
        <w:spacing w:line="240" w:lineRule="auto"/>
        <w:jc w:val="right"/>
        <w:rPr>
          <w:color w:val="FF0000"/>
          <w:lang w:val="es-ES"/>
        </w:rPr>
      </w:pPr>
      <w:r>
        <w:rPr>
          <w:b/>
          <w:noProof/>
          <w:sz w:val="23"/>
          <w:szCs w:val="23"/>
          <w:lang w:val="es-ES" w:eastAsia="es-ES"/>
        </w:rPr>
        <w:drawing>
          <wp:anchor distT="0" distB="0" distL="114300" distR="114300" simplePos="0" relativeHeight="251779584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-1905</wp:posOffset>
            </wp:positionV>
            <wp:extent cx="1294130" cy="1722120"/>
            <wp:effectExtent l="0" t="0" r="1270" b="0"/>
            <wp:wrapNone/>
            <wp:docPr id="30" name="Imagen 30" descr="USFX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USFX-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56BA">
        <w:rPr>
          <w:lang w:val="es-ES"/>
        </w:rPr>
        <w:tab/>
      </w:r>
      <w:r w:rsidRPr="00E456BA">
        <w:rPr>
          <w:lang w:val="es-ES"/>
        </w:rPr>
        <w:tab/>
      </w:r>
      <w:r w:rsidRPr="00E456BA">
        <w:rPr>
          <w:color w:val="FF0000"/>
          <w:lang w:val="es-ES"/>
        </w:rPr>
        <w:t xml:space="preserve">                                              </w:t>
      </w:r>
    </w:p>
    <w:p w:rsidR="000C4956" w:rsidRDefault="000C4956" w:rsidP="00A70935">
      <w:pPr>
        <w:spacing w:line="240" w:lineRule="auto"/>
        <w:jc w:val="right"/>
        <w:rPr>
          <w:color w:val="FF0000"/>
          <w:lang w:val="es-ES"/>
        </w:rPr>
      </w:pPr>
    </w:p>
    <w:p w:rsidR="000C4956" w:rsidRDefault="000C4956" w:rsidP="00A70935">
      <w:pPr>
        <w:spacing w:line="240" w:lineRule="auto"/>
        <w:jc w:val="right"/>
        <w:rPr>
          <w:color w:val="FF0000"/>
          <w:lang w:val="es-ES"/>
        </w:rPr>
      </w:pPr>
    </w:p>
    <w:p w:rsidR="006027EB" w:rsidRPr="00E456BA" w:rsidRDefault="006027EB" w:rsidP="00A70935">
      <w:pPr>
        <w:spacing w:line="240" w:lineRule="auto"/>
        <w:jc w:val="right"/>
        <w:rPr>
          <w:lang w:val="es-ES"/>
        </w:rPr>
      </w:pPr>
      <w:r w:rsidRPr="00A70935">
        <w:rPr>
          <w:rFonts w:ascii="Times New Roman" w:hAnsi="Times New Roman"/>
          <w:sz w:val="24"/>
          <w:szCs w:val="24"/>
          <w:lang w:val="es-ES"/>
        </w:rPr>
        <w:t>Sucre, Bolivia</w:t>
      </w:r>
      <w:r w:rsidRPr="00A70935">
        <w:rPr>
          <w:rFonts w:ascii="Times New Roman" w:hAnsi="Times New Roman"/>
          <w:color w:val="FF0000"/>
          <w:sz w:val="24"/>
          <w:szCs w:val="24"/>
          <w:lang w:val="es-ES"/>
        </w:rPr>
        <w:t xml:space="preserve"> </w:t>
      </w:r>
      <w:r w:rsidRPr="00A70935">
        <w:rPr>
          <w:rFonts w:ascii="Times New Roman" w:hAnsi="Times New Roman"/>
          <w:sz w:val="24"/>
          <w:szCs w:val="24"/>
          <w:lang w:val="es-ES"/>
        </w:rPr>
        <w:t>____, ____ 20_____</w:t>
      </w:r>
    </w:p>
    <w:p w:rsidR="00A70935" w:rsidRDefault="006027EB" w:rsidP="006027EB">
      <w:pPr>
        <w:spacing w:line="240" w:lineRule="auto"/>
        <w:rPr>
          <w:rFonts w:ascii="Arial" w:hAnsi="Arial" w:cs="Arial"/>
          <w:b/>
          <w:sz w:val="32"/>
          <w:szCs w:val="32"/>
          <w:lang w:val="es-ES"/>
        </w:rPr>
      </w:pPr>
      <w:r w:rsidRPr="00E456BA">
        <w:rPr>
          <w:rFonts w:ascii="Arial" w:hAnsi="Arial" w:cs="Arial"/>
          <w:b/>
          <w:sz w:val="32"/>
          <w:szCs w:val="32"/>
          <w:lang w:val="es-ES"/>
        </w:rPr>
        <w:t xml:space="preserve">      </w:t>
      </w:r>
    </w:p>
    <w:p w:rsidR="00A70935" w:rsidRDefault="00A70935" w:rsidP="006027EB">
      <w:pPr>
        <w:spacing w:line="240" w:lineRule="auto"/>
        <w:rPr>
          <w:rFonts w:ascii="Arial" w:hAnsi="Arial" w:cs="Arial"/>
          <w:b/>
          <w:sz w:val="32"/>
          <w:szCs w:val="32"/>
          <w:lang w:val="es-ES"/>
        </w:rPr>
      </w:pPr>
    </w:p>
    <w:p w:rsidR="006027EB" w:rsidRPr="00E456BA" w:rsidRDefault="00A70935" w:rsidP="00A70935">
      <w:pPr>
        <w:spacing w:line="240" w:lineRule="auto"/>
        <w:rPr>
          <w:rFonts w:ascii="Times New Roman" w:hAnsi="Times New Roman"/>
          <w:sz w:val="32"/>
          <w:szCs w:val="32"/>
          <w:lang w:val="es-ES"/>
        </w:rPr>
      </w:pPr>
      <w:r>
        <w:rPr>
          <w:rFonts w:ascii="Times New Roman" w:hAnsi="Times New Roman"/>
          <w:b/>
          <w:sz w:val="32"/>
          <w:szCs w:val="32"/>
          <w:lang w:val="es-ES"/>
        </w:rPr>
        <w:t xml:space="preserve">        </w:t>
      </w:r>
      <w:r w:rsidR="006027EB" w:rsidRPr="00E456BA">
        <w:rPr>
          <w:rFonts w:ascii="Times New Roman" w:hAnsi="Times New Roman"/>
          <w:b/>
          <w:sz w:val="32"/>
          <w:szCs w:val="32"/>
          <w:lang w:val="es-ES"/>
        </w:rPr>
        <w:t>USFX</w:t>
      </w:r>
      <w:r w:rsidR="006027EB" w:rsidRPr="00E456BA">
        <w:rPr>
          <w:rFonts w:ascii="Times New Roman" w:hAnsi="Times New Roman"/>
          <w:b/>
          <w:sz w:val="32"/>
          <w:szCs w:val="32"/>
          <w:vertAlign w:val="superscript"/>
          <w:lang w:val="es-ES"/>
        </w:rPr>
        <w:t>®</w:t>
      </w:r>
    </w:p>
    <w:p w:rsidR="006027EB" w:rsidRPr="00E456BA" w:rsidRDefault="006027EB" w:rsidP="006027EB">
      <w:pPr>
        <w:rPr>
          <w:lang w:val="es-ES"/>
        </w:rPr>
      </w:pPr>
    </w:p>
    <w:p w:rsidR="006027EB" w:rsidRPr="00E456BA" w:rsidRDefault="006027EB" w:rsidP="006027EB">
      <w:pPr>
        <w:pStyle w:val="Encabezado"/>
        <w:jc w:val="center"/>
        <w:rPr>
          <w:rFonts w:ascii="Times New Roman" w:hAnsi="Times New Roman"/>
          <w:sz w:val="24"/>
          <w:szCs w:val="24"/>
          <w:lang w:val="es-ES"/>
        </w:rPr>
      </w:pPr>
      <w:r w:rsidRPr="00E456BA">
        <w:rPr>
          <w:rFonts w:ascii="Times New Roman" w:hAnsi="Times New Roman"/>
          <w:b/>
          <w:sz w:val="28"/>
          <w:szCs w:val="28"/>
          <w:lang w:val="es-ES"/>
        </w:rPr>
        <w:t>Formato de Originalidad</w:t>
      </w:r>
    </w:p>
    <w:p w:rsidR="006027EB" w:rsidRPr="00E456BA" w:rsidRDefault="006027EB" w:rsidP="006027EB">
      <w:pPr>
        <w:rPr>
          <w:rFonts w:ascii="Arial" w:hAnsi="Arial" w:cs="Arial"/>
          <w:b/>
          <w:sz w:val="24"/>
          <w:szCs w:val="24"/>
          <w:lang w:val="es-ES"/>
        </w:rPr>
      </w:pPr>
    </w:p>
    <w:p w:rsidR="006027EB" w:rsidRPr="00E456BA" w:rsidRDefault="006027EB" w:rsidP="006027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ES"/>
        </w:rPr>
      </w:pPr>
    </w:p>
    <w:p w:rsidR="006027EB" w:rsidRPr="001C75C6" w:rsidRDefault="006027EB" w:rsidP="006027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1C75C6">
        <w:rPr>
          <w:rFonts w:ascii="Times New Roman" w:hAnsi="Times New Roman"/>
          <w:sz w:val="24"/>
          <w:szCs w:val="24"/>
          <w:lang w:val="es-ES"/>
        </w:rPr>
        <w:t>Entiendo y acepto que los resultados son</w:t>
      </w:r>
      <w:r>
        <w:rPr>
          <w:rFonts w:ascii="Times New Roman" w:hAnsi="Times New Roman"/>
          <w:sz w:val="24"/>
          <w:szCs w:val="24"/>
          <w:lang w:val="es-ES"/>
        </w:rPr>
        <w:t xml:space="preserve"> de</w:t>
      </w:r>
      <w:r w:rsidRPr="001C75C6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6027EB">
        <w:rPr>
          <w:rFonts w:ascii="Times New Roman" w:hAnsi="Times New Roman"/>
          <w:sz w:val="24"/>
          <w:szCs w:val="24"/>
          <w:lang w:val="es-ES"/>
        </w:rPr>
        <w:t>dictam</w:t>
      </w:r>
      <w:r>
        <w:rPr>
          <w:rFonts w:ascii="Times New Roman" w:hAnsi="Times New Roman"/>
          <w:sz w:val="24"/>
          <w:szCs w:val="24"/>
          <w:lang w:val="es-ES"/>
        </w:rPr>
        <w:t>en</w:t>
      </w:r>
      <w:r w:rsidRPr="001C75C6">
        <w:rPr>
          <w:rFonts w:ascii="Times New Roman" w:hAnsi="Times New Roman"/>
          <w:sz w:val="24"/>
          <w:szCs w:val="24"/>
          <w:lang w:val="es-ES"/>
        </w:rPr>
        <w:t xml:space="preserve"> final </w:t>
      </w:r>
      <w:r>
        <w:rPr>
          <w:rFonts w:ascii="Times New Roman" w:hAnsi="Times New Roman"/>
          <w:sz w:val="24"/>
          <w:szCs w:val="24"/>
          <w:lang w:val="es-ES"/>
        </w:rPr>
        <w:t>así que los</w:t>
      </w:r>
      <w:r w:rsidRPr="001C75C6">
        <w:rPr>
          <w:rFonts w:ascii="Times New Roman" w:hAnsi="Times New Roman"/>
          <w:sz w:val="24"/>
          <w:szCs w:val="24"/>
          <w:lang w:val="es-ES"/>
        </w:rPr>
        <w:t xml:space="preserve"> autores deben firmar antes de iniciar el proceso de revisión por pares para reclamar originalidad de la siguiente obra.</w:t>
      </w:r>
    </w:p>
    <w:p w:rsidR="006027EB" w:rsidRPr="00E456BA" w:rsidRDefault="006027EB" w:rsidP="006027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6027EB" w:rsidRPr="00E456BA" w:rsidRDefault="006027EB" w:rsidP="006027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6027EB" w:rsidRPr="00E456BA" w:rsidRDefault="006027EB" w:rsidP="006027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</w:pPr>
    </w:p>
    <w:p w:rsidR="006027EB" w:rsidRPr="00E456BA" w:rsidRDefault="006027EB" w:rsidP="006027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</w:pPr>
      <w:r w:rsidRPr="00E456BA"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  <w:t>___________________________________________________________________________________</w:t>
      </w:r>
    </w:p>
    <w:p w:rsidR="006027EB" w:rsidRPr="00E456BA" w:rsidRDefault="006027EB" w:rsidP="006027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</w:pPr>
      <w:r w:rsidRPr="00E456BA"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  <w:t>Artículo</w:t>
      </w:r>
    </w:p>
    <w:p w:rsidR="006027EB" w:rsidRPr="00E456BA" w:rsidRDefault="006027EB" w:rsidP="006027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</w:pPr>
    </w:p>
    <w:p w:rsidR="006027EB" w:rsidRPr="00E456BA" w:rsidRDefault="006027EB" w:rsidP="006027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</w:pPr>
    </w:p>
    <w:p w:rsidR="006027EB" w:rsidRPr="00E456BA" w:rsidRDefault="006027EB" w:rsidP="006027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</w:pPr>
    </w:p>
    <w:p w:rsidR="006027EB" w:rsidRPr="00E456BA" w:rsidRDefault="006027EB" w:rsidP="006027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</w:pPr>
      <w:r w:rsidRPr="00E456BA"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  <w:t>_____________________</w:t>
      </w:r>
    </w:p>
    <w:p w:rsidR="006027EB" w:rsidRPr="00E456BA" w:rsidRDefault="006027EB" w:rsidP="006027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</w:pPr>
    </w:p>
    <w:p w:rsidR="006027EB" w:rsidRPr="00E456BA" w:rsidRDefault="006027EB" w:rsidP="006027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</w:pPr>
      <w:r w:rsidRPr="00E456BA"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  <w:t>Firma</w:t>
      </w:r>
    </w:p>
    <w:p w:rsidR="006027EB" w:rsidRPr="00E456BA" w:rsidRDefault="006027EB" w:rsidP="006027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</w:pPr>
    </w:p>
    <w:p w:rsidR="006027EB" w:rsidRPr="00E456BA" w:rsidRDefault="006027EB" w:rsidP="006027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</w:pPr>
    </w:p>
    <w:p w:rsidR="006027EB" w:rsidRPr="00E456BA" w:rsidRDefault="006027EB" w:rsidP="006027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</w:pPr>
    </w:p>
    <w:p w:rsidR="006027EB" w:rsidRPr="00E456BA" w:rsidRDefault="006027EB" w:rsidP="006027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</w:pPr>
      <w:r w:rsidRPr="00E456BA"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  <w:t>_____________________</w:t>
      </w:r>
    </w:p>
    <w:p w:rsidR="006027EB" w:rsidRPr="00E456BA" w:rsidRDefault="006027EB" w:rsidP="000C495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ES"/>
        </w:rPr>
      </w:pPr>
      <w:r w:rsidRPr="00E456BA">
        <w:rPr>
          <w:rFonts w:ascii="Times New Roman" w:eastAsia="Times New Roman" w:hAnsi="Times New Roman"/>
          <w:color w:val="000000"/>
          <w:sz w:val="24"/>
          <w:szCs w:val="24"/>
          <w:lang w:val="es-ES" w:eastAsia="es-MX"/>
        </w:rPr>
        <w:t>Nombre</w:t>
      </w:r>
    </w:p>
    <w:p w:rsidR="006027EB" w:rsidRPr="00E456BA" w:rsidRDefault="006027EB" w:rsidP="006027EB">
      <w:pPr>
        <w:pStyle w:val="Piedepgina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6027EB" w:rsidRPr="00E456BA" w:rsidRDefault="006027EB" w:rsidP="006027EB">
      <w:pPr>
        <w:pStyle w:val="Piedepgina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6027EB" w:rsidRPr="00E456BA" w:rsidRDefault="006027EB" w:rsidP="006027EB">
      <w:pPr>
        <w:pStyle w:val="Piedepgina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6027EB" w:rsidRPr="00E456BA" w:rsidRDefault="006027EB" w:rsidP="006027EB">
      <w:pPr>
        <w:pStyle w:val="Piedepgina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6027EB" w:rsidRPr="00E456BA" w:rsidRDefault="006027EB" w:rsidP="006027EB">
      <w:pPr>
        <w:pStyle w:val="Piedepgina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6027EB" w:rsidRDefault="006027EB" w:rsidP="006027EB">
      <w:pPr>
        <w:pStyle w:val="Piedepgina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6027EB" w:rsidRDefault="006027EB" w:rsidP="006027EB">
      <w:pPr>
        <w:pStyle w:val="Piedepgina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6027EB" w:rsidRDefault="006027EB" w:rsidP="006027EB">
      <w:pPr>
        <w:pStyle w:val="Piedepgina"/>
        <w:jc w:val="both"/>
        <w:rPr>
          <w:rFonts w:ascii="Times New Roman" w:hAnsi="Times New Roman"/>
          <w:sz w:val="24"/>
          <w:szCs w:val="24"/>
          <w:lang w:val="es-ES"/>
        </w:rPr>
      </w:pPr>
    </w:p>
    <w:sectPr w:rsidR="006027EB" w:rsidSect="000C4956">
      <w:headerReference w:type="default" r:id="rId10"/>
      <w:pgSz w:w="12240" w:h="15840"/>
      <w:pgMar w:top="63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63D" w:rsidRDefault="0014763D" w:rsidP="001725D2">
      <w:pPr>
        <w:spacing w:after="0" w:line="240" w:lineRule="auto"/>
      </w:pPr>
      <w:r>
        <w:separator/>
      </w:r>
    </w:p>
  </w:endnote>
  <w:endnote w:type="continuationSeparator" w:id="0">
    <w:p w:rsidR="0014763D" w:rsidRDefault="0014763D" w:rsidP="00172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KYY Z+ The Sans">
    <w:altName w:val="The San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Std 55 Roman">
    <w:altName w:val="Frutiger LT Std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  <w:font w:name="Droid Sans Fallback">
    <w:altName w:val="Arial Unicode MS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63D" w:rsidRDefault="0014763D" w:rsidP="001725D2">
      <w:pPr>
        <w:spacing w:after="0" w:line="240" w:lineRule="auto"/>
      </w:pPr>
      <w:r>
        <w:separator/>
      </w:r>
    </w:p>
  </w:footnote>
  <w:footnote w:type="continuationSeparator" w:id="0">
    <w:p w:rsidR="0014763D" w:rsidRDefault="0014763D" w:rsidP="00172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650" w:rsidRDefault="00F46650" w:rsidP="00F46650">
    <w:pPr>
      <w:pStyle w:val="Encabezado"/>
      <w:jc w:val="center"/>
      <w:rPr>
        <w:rFonts w:ascii="Times New Roman" w:hAnsi="Times New Roman"/>
        <w:b/>
        <w:sz w:val="28"/>
        <w:szCs w:val="28"/>
        <w:lang w:val="es-ES"/>
      </w:rPr>
    </w:pPr>
    <w:r w:rsidRPr="00167A46">
      <w:rPr>
        <w:rFonts w:ascii="Times New Roman" w:hAnsi="Times New Roman"/>
        <w:b/>
        <w:sz w:val="28"/>
        <w:szCs w:val="28"/>
        <w:lang w:val="es-ES"/>
      </w:rPr>
      <w:t xml:space="preserve">Revista </w:t>
    </w:r>
    <w:r w:rsidR="000C700A">
      <w:rPr>
        <w:rFonts w:ascii="Times New Roman" w:hAnsi="Times New Roman"/>
        <w:b/>
        <w:sz w:val="28"/>
        <w:szCs w:val="28"/>
        <w:lang w:val="es-ES"/>
      </w:rPr>
      <w:t xml:space="preserve">de </w:t>
    </w:r>
    <w:r w:rsidR="00D31800">
      <w:rPr>
        <w:rFonts w:ascii="Times New Roman" w:hAnsi="Times New Roman"/>
        <w:b/>
        <w:sz w:val="28"/>
        <w:szCs w:val="28"/>
        <w:lang w:val="es-ES"/>
      </w:rPr>
      <w:t>Tecnología y Ciencias de la Salud</w:t>
    </w:r>
  </w:p>
  <w:p w:rsidR="00F46650" w:rsidRPr="00167A46" w:rsidRDefault="00F46650" w:rsidP="00F46650">
    <w:pPr>
      <w:pStyle w:val="Encabezado"/>
      <w:rPr>
        <w:rFonts w:ascii="Times New Roman" w:hAnsi="Times New Roman"/>
        <w:b/>
        <w:sz w:val="28"/>
        <w:szCs w:val="28"/>
        <w:lang w:val="es-ES"/>
      </w:rPr>
    </w:pPr>
    <w:r w:rsidRPr="00167A46">
      <w:rPr>
        <w:rFonts w:ascii="Times New Roman" w:hAnsi="Times New Roman"/>
        <w:b/>
        <w:sz w:val="28"/>
        <w:szCs w:val="28"/>
        <w:lang w:val="es-ES"/>
      </w:rPr>
      <w:t>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349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349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349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349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349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349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49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49"/>
        </w:tabs>
        <w:ind w:left="6829" w:hanging="180"/>
      </w:pPr>
    </w:lvl>
  </w:abstractNum>
  <w:abstractNum w:abstractNumId="1">
    <w:nsid w:val="004F058D"/>
    <w:multiLevelType w:val="hybridMultilevel"/>
    <w:tmpl w:val="C792D00A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D3350"/>
    <w:multiLevelType w:val="hybridMultilevel"/>
    <w:tmpl w:val="5AE2E890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945DA"/>
    <w:multiLevelType w:val="hybridMultilevel"/>
    <w:tmpl w:val="510C8A9E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C0420"/>
    <w:multiLevelType w:val="hybridMultilevel"/>
    <w:tmpl w:val="EDC077A0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33C3C"/>
    <w:multiLevelType w:val="hybridMultilevel"/>
    <w:tmpl w:val="E01C50D4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E55C8"/>
    <w:multiLevelType w:val="hybridMultilevel"/>
    <w:tmpl w:val="31C82E42"/>
    <w:lvl w:ilvl="0" w:tplc="1B9EF2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9033C"/>
    <w:multiLevelType w:val="hybridMultilevel"/>
    <w:tmpl w:val="33A0D40A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C6E8F"/>
    <w:multiLevelType w:val="hybridMultilevel"/>
    <w:tmpl w:val="45B223F0"/>
    <w:lvl w:ilvl="0" w:tplc="40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120E9"/>
    <w:multiLevelType w:val="hybridMultilevel"/>
    <w:tmpl w:val="161ECE28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2401F"/>
    <w:multiLevelType w:val="hybridMultilevel"/>
    <w:tmpl w:val="4120D3CA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C376AE"/>
    <w:multiLevelType w:val="hybridMultilevel"/>
    <w:tmpl w:val="082608AA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1F3811"/>
    <w:multiLevelType w:val="hybridMultilevel"/>
    <w:tmpl w:val="21122CD0"/>
    <w:lvl w:ilvl="0" w:tplc="6CC2D8A6">
      <w:numFmt w:val="bullet"/>
      <w:lvlText w:val="-"/>
      <w:lvlJc w:val="left"/>
      <w:pPr>
        <w:ind w:left="720" w:hanging="360"/>
      </w:pPr>
      <w:rPr>
        <w:rFonts w:ascii="Constantia" w:eastAsia="Calibri" w:hAnsi="Constanti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9A646F"/>
    <w:multiLevelType w:val="hybridMultilevel"/>
    <w:tmpl w:val="81B20DEA"/>
    <w:lvl w:ilvl="0" w:tplc="D35AB5D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orbel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39459D"/>
    <w:multiLevelType w:val="hybridMultilevel"/>
    <w:tmpl w:val="B246D9FE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DB03C8"/>
    <w:multiLevelType w:val="hybridMultilevel"/>
    <w:tmpl w:val="792859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EF02DD"/>
    <w:multiLevelType w:val="hybridMultilevel"/>
    <w:tmpl w:val="1D3C0F3E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21625E"/>
    <w:multiLevelType w:val="hybridMultilevel"/>
    <w:tmpl w:val="2E606714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962C83"/>
    <w:multiLevelType w:val="hybridMultilevel"/>
    <w:tmpl w:val="544C6CCA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2258F2"/>
    <w:multiLevelType w:val="hybridMultilevel"/>
    <w:tmpl w:val="B70238B8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877D64"/>
    <w:multiLevelType w:val="singleLevel"/>
    <w:tmpl w:val="5DA6FC16"/>
    <w:lvl w:ilvl="0">
      <w:start w:val="1"/>
      <w:numFmt w:val="decimal"/>
      <w:pStyle w:val="Referencia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21">
    <w:nsid w:val="3D372AB2"/>
    <w:multiLevelType w:val="hybridMultilevel"/>
    <w:tmpl w:val="C37E58C2"/>
    <w:lvl w:ilvl="0" w:tplc="3FDAE65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>
    <w:nsid w:val="402A5A45"/>
    <w:multiLevelType w:val="hybridMultilevel"/>
    <w:tmpl w:val="9AA8CF8A"/>
    <w:lvl w:ilvl="0" w:tplc="D35AB5DE">
      <w:start w:val="4"/>
      <w:numFmt w:val="bullet"/>
      <w:lvlText w:val="-"/>
      <w:lvlJc w:val="left"/>
      <w:pPr>
        <w:ind w:left="720" w:hanging="360"/>
      </w:pPr>
      <w:rPr>
        <w:rFonts w:ascii="Times New Roman" w:eastAsia="Corbel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041C36"/>
    <w:multiLevelType w:val="hybridMultilevel"/>
    <w:tmpl w:val="01EC2EDE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7341E9"/>
    <w:multiLevelType w:val="hybridMultilevel"/>
    <w:tmpl w:val="E7789602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4849FB"/>
    <w:multiLevelType w:val="hybridMultilevel"/>
    <w:tmpl w:val="614E860A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88198A"/>
    <w:multiLevelType w:val="hybridMultilevel"/>
    <w:tmpl w:val="F580C462"/>
    <w:lvl w:ilvl="0" w:tplc="D35AB5DE">
      <w:start w:val="4"/>
      <w:numFmt w:val="bullet"/>
      <w:lvlText w:val="-"/>
      <w:lvlJc w:val="left"/>
      <w:pPr>
        <w:ind w:left="720" w:hanging="360"/>
      </w:pPr>
      <w:rPr>
        <w:rFonts w:ascii="Times New Roman" w:eastAsia="Corbe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6A5E81"/>
    <w:multiLevelType w:val="hybridMultilevel"/>
    <w:tmpl w:val="993AAD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A924A1"/>
    <w:multiLevelType w:val="hybridMultilevel"/>
    <w:tmpl w:val="BA609FEC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FC6624"/>
    <w:multiLevelType w:val="hybridMultilevel"/>
    <w:tmpl w:val="7F38140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6A7172"/>
    <w:multiLevelType w:val="hybridMultilevel"/>
    <w:tmpl w:val="C5E0C188"/>
    <w:lvl w:ilvl="0" w:tplc="F43E7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5A13FD"/>
    <w:multiLevelType w:val="hybridMultilevel"/>
    <w:tmpl w:val="27429CE2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0D6078"/>
    <w:multiLevelType w:val="hybridMultilevel"/>
    <w:tmpl w:val="6D303216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DB5F6F"/>
    <w:multiLevelType w:val="hybridMultilevel"/>
    <w:tmpl w:val="06CAEB18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440554"/>
    <w:multiLevelType w:val="hybridMultilevel"/>
    <w:tmpl w:val="D5A6CEC6"/>
    <w:lvl w:ilvl="0" w:tplc="0C0A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5">
    <w:nsid w:val="752675B0"/>
    <w:multiLevelType w:val="hybridMultilevel"/>
    <w:tmpl w:val="CBFE569E"/>
    <w:lvl w:ilvl="0" w:tplc="D35AB5DE">
      <w:start w:val="4"/>
      <w:numFmt w:val="bullet"/>
      <w:lvlText w:val="-"/>
      <w:lvlJc w:val="left"/>
      <w:pPr>
        <w:ind w:left="720" w:hanging="360"/>
      </w:pPr>
      <w:rPr>
        <w:rFonts w:ascii="Times New Roman" w:eastAsia="Corbel" w:hAnsi="Times New Roman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D12D14"/>
    <w:multiLevelType w:val="hybridMultilevel"/>
    <w:tmpl w:val="23B2B984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9F4954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F91E75"/>
    <w:multiLevelType w:val="hybridMultilevel"/>
    <w:tmpl w:val="55B6AC18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8D5C34"/>
    <w:multiLevelType w:val="hybridMultilevel"/>
    <w:tmpl w:val="88A6DB3E"/>
    <w:lvl w:ilvl="0" w:tplc="39F49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314B1C"/>
    <w:multiLevelType w:val="hybridMultilevel"/>
    <w:tmpl w:val="3BA8FD52"/>
    <w:lvl w:ilvl="0" w:tplc="3FDAE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24"/>
  </w:num>
  <w:num w:numId="4">
    <w:abstractNumId w:val="3"/>
  </w:num>
  <w:num w:numId="5">
    <w:abstractNumId w:val="33"/>
  </w:num>
  <w:num w:numId="6">
    <w:abstractNumId w:val="23"/>
  </w:num>
  <w:num w:numId="7">
    <w:abstractNumId w:val="34"/>
  </w:num>
  <w:num w:numId="8">
    <w:abstractNumId w:val="9"/>
  </w:num>
  <w:num w:numId="9">
    <w:abstractNumId w:val="5"/>
  </w:num>
  <w:num w:numId="10">
    <w:abstractNumId w:val="32"/>
  </w:num>
  <w:num w:numId="11">
    <w:abstractNumId w:val="1"/>
  </w:num>
  <w:num w:numId="12">
    <w:abstractNumId w:val="21"/>
  </w:num>
  <w:num w:numId="13">
    <w:abstractNumId w:val="19"/>
  </w:num>
  <w:num w:numId="14">
    <w:abstractNumId w:val="7"/>
  </w:num>
  <w:num w:numId="15">
    <w:abstractNumId w:val="4"/>
  </w:num>
  <w:num w:numId="16">
    <w:abstractNumId w:val="39"/>
  </w:num>
  <w:num w:numId="17">
    <w:abstractNumId w:val="10"/>
  </w:num>
  <w:num w:numId="18">
    <w:abstractNumId w:val="18"/>
  </w:num>
  <w:num w:numId="19">
    <w:abstractNumId w:val="38"/>
  </w:num>
  <w:num w:numId="20">
    <w:abstractNumId w:val="28"/>
  </w:num>
  <w:num w:numId="21">
    <w:abstractNumId w:val="37"/>
  </w:num>
  <w:num w:numId="22">
    <w:abstractNumId w:val="36"/>
  </w:num>
  <w:num w:numId="23">
    <w:abstractNumId w:val="8"/>
  </w:num>
  <w:num w:numId="24">
    <w:abstractNumId w:val="2"/>
  </w:num>
  <w:num w:numId="25">
    <w:abstractNumId w:val="30"/>
  </w:num>
  <w:num w:numId="26">
    <w:abstractNumId w:val="35"/>
  </w:num>
  <w:num w:numId="27">
    <w:abstractNumId w:val="14"/>
  </w:num>
  <w:num w:numId="28">
    <w:abstractNumId w:val="16"/>
  </w:num>
  <w:num w:numId="29">
    <w:abstractNumId w:val="27"/>
  </w:num>
  <w:num w:numId="30">
    <w:abstractNumId w:val="31"/>
  </w:num>
  <w:num w:numId="31">
    <w:abstractNumId w:val="17"/>
  </w:num>
  <w:num w:numId="32">
    <w:abstractNumId w:val="11"/>
  </w:num>
  <w:num w:numId="33">
    <w:abstractNumId w:val="6"/>
  </w:num>
  <w:num w:numId="34">
    <w:abstractNumId w:val="22"/>
  </w:num>
  <w:num w:numId="35">
    <w:abstractNumId w:val="13"/>
  </w:num>
  <w:num w:numId="36">
    <w:abstractNumId w:val="26"/>
  </w:num>
  <w:num w:numId="37">
    <w:abstractNumId w:val="15"/>
  </w:num>
  <w:num w:numId="38">
    <w:abstractNumId w:val="12"/>
  </w:num>
  <w:num w:numId="39">
    <w:abstractNumId w:val="2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BO" w:vendorID="64" w:dllVersion="131078" w:nlCheck="1" w:checkStyle="1"/>
  <w:activeWritingStyle w:appName="MSWord" w:lang="es-ES_tradnl" w:vendorID="64" w:dllVersion="131078" w:nlCheck="1" w:checkStyle="1"/>
  <w:activeWritingStyle w:appName="MSWord" w:lang="es-CL" w:vendorID="64" w:dllVersion="131078" w:nlCheck="1" w:checkStyle="1"/>
  <w:activeWritingStyle w:appName="MSWord" w:lang="es-CO" w:vendorID="64" w:dllVersion="131078" w:nlCheck="1" w:checkStyle="1"/>
  <w:defaultTabStop w:val="709"/>
  <w:hyphenationZone w:val="425"/>
  <w:characterSpacingControl w:val="doNotCompress"/>
  <w:hdrShapeDefaults>
    <o:shapedefaults v:ext="edit" spidmax="2049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6C"/>
    <w:rsid w:val="00001C12"/>
    <w:rsid w:val="0000417E"/>
    <w:rsid w:val="000119B8"/>
    <w:rsid w:val="00015192"/>
    <w:rsid w:val="00017DDE"/>
    <w:rsid w:val="0002200C"/>
    <w:rsid w:val="00022F7C"/>
    <w:rsid w:val="000258D7"/>
    <w:rsid w:val="000259E8"/>
    <w:rsid w:val="00026AB6"/>
    <w:rsid w:val="00032FD3"/>
    <w:rsid w:val="00034219"/>
    <w:rsid w:val="000344BF"/>
    <w:rsid w:val="00043662"/>
    <w:rsid w:val="00051D3E"/>
    <w:rsid w:val="00055498"/>
    <w:rsid w:val="00057353"/>
    <w:rsid w:val="00057CDF"/>
    <w:rsid w:val="0007332B"/>
    <w:rsid w:val="00073FE1"/>
    <w:rsid w:val="000743FC"/>
    <w:rsid w:val="00074C98"/>
    <w:rsid w:val="000804ED"/>
    <w:rsid w:val="00083740"/>
    <w:rsid w:val="00084AF5"/>
    <w:rsid w:val="00084B32"/>
    <w:rsid w:val="00085B55"/>
    <w:rsid w:val="00092585"/>
    <w:rsid w:val="0009465C"/>
    <w:rsid w:val="000A0096"/>
    <w:rsid w:val="000A0C15"/>
    <w:rsid w:val="000A1C9B"/>
    <w:rsid w:val="000A3BD1"/>
    <w:rsid w:val="000A575B"/>
    <w:rsid w:val="000A577A"/>
    <w:rsid w:val="000A5F4E"/>
    <w:rsid w:val="000A668E"/>
    <w:rsid w:val="000B295B"/>
    <w:rsid w:val="000B2F6D"/>
    <w:rsid w:val="000C0F79"/>
    <w:rsid w:val="000C2D22"/>
    <w:rsid w:val="000C4956"/>
    <w:rsid w:val="000C4C8F"/>
    <w:rsid w:val="000C50E8"/>
    <w:rsid w:val="000C6EA8"/>
    <w:rsid w:val="000C700A"/>
    <w:rsid w:val="000C7D6A"/>
    <w:rsid w:val="000D0B2F"/>
    <w:rsid w:val="000D462E"/>
    <w:rsid w:val="000D4A85"/>
    <w:rsid w:val="000D7EA4"/>
    <w:rsid w:val="000E08EC"/>
    <w:rsid w:val="000E1176"/>
    <w:rsid w:val="000E638D"/>
    <w:rsid w:val="000E7152"/>
    <w:rsid w:val="000F0B2C"/>
    <w:rsid w:val="000F0B6A"/>
    <w:rsid w:val="000F1C36"/>
    <w:rsid w:val="000F414F"/>
    <w:rsid w:val="000F4B57"/>
    <w:rsid w:val="000F7729"/>
    <w:rsid w:val="000F7E8E"/>
    <w:rsid w:val="0010111F"/>
    <w:rsid w:val="00104570"/>
    <w:rsid w:val="001107C2"/>
    <w:rsid w:val="00110AD4"/>
    <w:rsid w:val="00111E7D"/>
    <w:rsid w:val="001126E2"/>
    <w:rsid w:val="001214E6"/>
    <w:rsid w:val="00122FE4"/>
    <w:rsid w:val="0012408C"/>
    <w:rsid w:val="00124BF6"/>
    <w:rsid w:val="00127CC7"/>
    <w:rsid w:val="0013386D"/>
    <w:rsid w:val="00133AD5"/>
    <w:rsid w:val="001341B1"/>
    <w:rsid w:val="00140540"/>
    <w:rsid w:val="00140693"/>
    <w:rsid w:val="0014763D"/>
    <w:rsid w:val="00147F20"/>
    <w:rsid w:val="00150E12"/>
    <w:rsid w:val="00156B8B"/>
    <w:rsid w:val="001601C8"/>
    <w:rsid w:val="001632AB"/>
    <w:rsid w:val="00163372"/>
    <w:rsid w:val="00163451"/>
    <w:rsid w:val="00167A61"/>
    <w:rsid w:val="00171377"/>
    <w:rsid w:val="001725D2"/>
    <w:rsid w:val="00180F86"/>
    <w:rsid w:val="00181B5B"/>
    <w:rsid w:val="00184FD9"/>
    <w:rsid w:val="0018521D"/>
    <w:rsid w:val="0019040C"/>
    <w:rsid w:val="001921F8"/>
    <w:rsid w:val="001944EB"/>
    <w:rsid w:val="0019544A"/>
    <w:rsid w:val="001959BB"/>
    <w:rsid w:val="00196E67"/>
    <w:rsid w:val="001A16CC"/>
    <w:rsid w:val="001A2FAA"/>
    <w:rsid w:val="001A6BCD"/>
    <w:rsid w:val="001A6FD8"/>
    <w:rsid w:val="001B485B"/>
    <w:rsid w:val="001B5603"/>
    <w:rsid w:val="001B69AF"/>
    <w:rsid w:val="001C035A"/>
    <w:rsid w:val="001C0D18"/>
    <w:rsid w:val="001C11D0"/>
    <w:rsid w:val="001C1EF7"/>
    <w:rsid w:val="001C2122"/>
    <w:rsid w:val="001C2425"/>
    <w:rsid w:val="001D0C91"/>
    <w:rsid w:val="001D232B"/>
    <w:rsid w:val="001D29D4"/>
    <w:rsid w:val="001D2AFD"/>
    <w:rsid w:val="001D3E8A"/>
    <w:rsid w:val="001D5193"/>
    <w:rsid w:val="001D7C26"/>
    <w:rsid w:val="001E1E60"/>
    <w:rsid w:val="001E39F5"/>
    <w:rsid w:val="001E540F"/>
    <w:rsid w:val="001F432C"/>
    <w:rsid w:val="001F5DE8"/>
    <w:rsid w:val="001F67EE"/>
    <w:rsid w:val="002009F2"/>
    <w:rsid w:val="00201314"/>
    <w:rsid w:val="00201C4C"/>
    <w:rsid w:val="002048B2"/>
    <w:rsid w:val="0020553A"/>
    <w:rsid w:val="00210051"/>
    <w:rsid w:val="002104B0"/>
    <w:rsid w:val="0021223A"/>
    <w:rsid w:val="002142C2"/>
    <w:rsid w:val="00215749"/>
    <w:rsid w:val="0021629C"/>
    <w:rsid w:val="00216514"/>
    <w:rsid w:val="00216EC6"/>
    <w:rsid w:val="00220217"/>
    <w:rsid w:val="002275F1"/>
    <w:rsid w:val="002277C5"/>
    <w:rsid w:val="00227B61"/>
    <w:rsid w:val="00230303"/>
    <w:rsid w:val="002361EE"/>
    <w:rsid w:val="00236527"/>
    <w:rsid w:val="0023701C"/>
    <w:rsid w:val="002404AF"/>
    <w:rsid w:val="00241E8C"/>
    <w:rsid w:val="002423E9"/>
    <w:rsid w:val="0024699F"/>
    <w:rsid w:val="0025022C"/>
    <w:rsid w:val="002515D4"/>
    <w:rsid w:val="00251754"/>
    <w:rsid w:val="00251851"/>
    <w:rsid w:val="00251ADC"/>
    <w:rsid w:val="00251B12"/>
    <w:rsid w:val="00252EB6"/>
    <w:rsid w:val="00257594"/>
    <w:rsid w:val="00262ED7"/>
    <w:rsid w:val="00263760"/>
    <w:rsid w:val="00265D9C"/>
    <w:rsid w:val="00271EA1"/>
    <w:rsid w:val="002735DB"/>
    <w:rsid w:val="00276448"/>
    <w:rsid w:val="00280C06"/>
    <w:rsid w:val="00281A3F"/>
    <w:rsid w:val="002845EB"/>
    <w:rsid w:val="00286064"/>
    <w:rsid w:val="00287174"/>
    <w:rsid w:val="002905D0"/>
    <w:rsid w:val="002925B6"/>
    <w:rsid w:val="00293D05"/>
    <w:rsid w:val="00295577"/>
    <w:rsid w:val="002970E8"/>
    <w:rsid w:val="002A1FDE"/>
    <w:rsid w:val="002A2BF8"/>
    <w:rsid w:val="002A3189"/>
    <w:rsid w:val="002A78F4"/>
    <w:rsid w:val="002B067A"/>
    <w:rsid w:val="002B4576"/>
    <w:rsid w:val="002B67A7"/>
    <w:rsid w:val="002C0AFB"/>
    <w:rsid w:val="002C41E0"/>
    <w:rsid w:val="002C5024"/>
    <w:rsid w:val="002C67F6"/>
    <w:rsid w:val="002D3D65"/>
    <w:rsid w:val="002D5F57"/>
    <w:rsid w:val="002E2661"/>
    <w:rsid w:val="002E2718"/>
    <w:rsid w:val="002E70AE"/>
    <w:rsid w:val="002F1462"/>
    <w:rsid w:val="002F2303"/>
    <w:rsid w:val="002F3C83"/>
    <w:rsid w:val="002F5633"/>
    <w:rsid w:val="002F7897"/>
    <w:rsid w:val="002F7D57"/>
    <w:rsid w:val="00301522"/>
    <w:rsid w:val="00304AE4"/>
    <w:rsid w:val="003100D6"/>
    <w:rsid w:val="0031249F"/>
    <w:rsid w:val="0031561C"/>
    <w:rsid w:val="00315962"/>
    <w:rsid w:val="00316A2B"/>
    <w:rsid w:val="00317136"/>
    <w:rsid w:val="0031738C"/>
    <w:rsid w:val="00323165"/>
    <w:rsid w:val="00323E4A"/>
    <w:rsid w:val="0032411B"/>
    <w:rsid w:val="0032767F"/>
    <w:rsid w:val="00332C8D"/>
    <w:rsid w:val="003330E7"/>
    <w:rsid w:val="003340D6"/>
    <w:rsid w:val="0033417B"/>
    <w:rsid w:val="00335202"/>
    <w:rsid w:val="00337081"/>
    <w:rsid w:val="00337C2B"/>
    <w:rsid w:val="0034028E"/>
    <w:rsid w:val="0034064D"/>
    <w:rsid w:val="003416B4"/>
    <w:rsid w:val="00343191"/>
    <w:rsid w:val="00343440"/>
    <w:rsid w:val="00344EC4"/>
    <w:rsid w:val="003479DC"/>
    <w:rsid w:val="00352E49"/>
    <w:rsid w:val="00355ADD"/>
    <w:rsid w:val="0036082B"/>
    <w:rsid w:val="00360F0A"/>
    <w:rsid w:val="00364B71"/>
    <w:rsid w:val="003658C8"/>
    <w:rsid w:val="00365CED"/>
    <w:rsid w:val="00372F3C"/>
    <w:rsid w:val="00375897"/>
    <w:rsid w:val="00376342"/>
    <w:rsid w:val="00377A33"/>
    <w:rsid w:val="00381B81"/>
    <w:rsid w:val="00383664"/>
    <w:rsid w:val="00383CDF"/>
    <w:rsid w:val="00385651"/>
    <w:rsid w:val="00385E5E"/>
    <w:rsid w:val="003873FF"/>
    <w:rsid w:val="003905B9"/>
    <w:rsid w:val="00392E92"/>
    <w:rsid w:val="003938A9"/>
    <w:rsid w:val="00397C86"/>
    <w:rsid w:val="00397CCF"/>
    <w:rsid w:val="003A1D83"/>
    <w:rsid w:val="003A3882"/>
    <w:rsid w:val="003A41D2"/>
    <w:rsid w:val="003B17F1"/>
    <w:rsid w:val="003B1F83"/>
    <w:rsid w:val="003B341A"/>
    <w:rsid w:val="003B40D4"/>
    <w:rsid w:val="003B4AB9"/>
    <w:rsid w:val="003B52DB"/>
    <w:rsid w:val="003B632B"/>
    <w:rsid w:val="003B6A96"/>
    <w:rsid w:val="003B6FCF"/>
    <w:rsid w:val="003C0D3A"/>
    <w:rsid w:val="003C1B56"/>
    <w:rsid w:val="003C1B63"/>
    <w:rsid w:val="003C340D"/>
    <w:rsid w:val="003C4016"/>
    <w:rsid w:val="003C5A96"/>
    <w:rsid w:val="003C7214"/>
    <w:rsid w:val="003D17CE"/>
    <w:rsid w:val="003D4819"/>
    <w:rsid w:val="003D590C"/>
    <w:rsid w:val="003D5B3E"/>
    <w:rsid w:val="003D7842"/>
    <w:rsid w:val="003E2B27"/>
    <w:rsid w:val="003E3AC4"/>
    <w:rsid w:val="003E57CA"/>
    <w:rsid w:val="003F0770"/>
    <w:rsid w:val="003F0CF0"/>
    <w:rsid w:val="003F15AF"/>
    <w:rsid w:val="003F4F83"/>
    <w:rsid w:val="003F5B15"/>
    <w:rsid w:val="003F6334"/>
    <w:rsid w:val="00401B94"/>
    <w:rsid w:val="00402A2B"/>
    <w:rsid w:val="004069EE"/>
    <w:rsid w:val="00411176"/>
    <w:rsid w:val="00411833"/>
    <w:rsid w:val="00411C62"/>
    <w:rsid w:val="00411D78"/>
    <w:rsid w:val="00412108"/>
    <w:rsid w:val="004136D4"/>
    <w:rsid w:val="00414DD9"/>
    <w:rsid w:val="00423977"/>
    <w:rsid w:val="00423DF3"/>
    <w:rsid w:val="00426D00"/>
    <w:rsid w:val="00427640"/>
    <w:rsid w:val="00430784"/>
    <w:rsid w:val="004316E0"/>
    <w:rsid w:val="00431C7F"/>
    <w:rsid w:val="004327DF"/>
    <w:rsid w:val="00432EC9"/>
    <w:rsid w:val="00435D0C"/>
    <w:rsid w:val="00440E67"/>
    <w:rsid w:val="004411C7"/>
    <w:rsid w:val="00443413"/>
    <w:rsid w:val="004438FB"/>
    <w:rsid w:val="00446AA0"/>
    <w:rsid w:val="0045082E"/>
    <w:rsid w:val="004508CE"/>
    <w:rsid w:val="0045096D"/>
    <w:rsid w:val="00452793"/>
    <w:rsid w:val="00453FBC"/>
    <w:rsid w:val="004562A2"/>
    <w:rsid w:val="00461E98"/>
    <w:rsid w:val="00461FAC"/>
    <w:rsid w:val="00462361"/>
    <w:rsid w:val="00462997"/>
    <w:rsid w:val="00463155"/>
    <w:rsid w:val="00463CD3"/>
    <w:rsid w:val="00467F80"/>
    <w:rsid w:val="004702CC"/>
    <w:rsid w:val="00470FB0"/>
    <w:rsid w:val="00472D6E"/>
    <w:rsid w:val="00473E3C"/>
    <w:rsid w:val="004757BD"/>
    <w:rsid w:val="00476EC0"/>
    <w:rsid w:val="00482B1A"/>
    <w:rsid w:val="00485DDE"/>
    <w:rsid w:val="004860DF"/>
    <w:rsid w:val="00486DFE"/>
    <w:rsid w:val="00487E4E"/>
    <w:rsid w:val="00490C7F"/>
    <w:rsid w:val="00490FF4"/>
    <w:rsid w:val="004949DF"/>
    <w:rsid w:val="00496D88"/>
    <w:rsid w:val="004A0F8E"/>
    <w:rsid w:val="004A2199"/>
    <w:rsid w:val="004A21EC"/>
    <w:rsid w:val="004A2957"/>
    <w:rsid w:val="004A348A"/>
    <w:rsid w:val="004A5301"/>
    <w:rsid w:val="004A77D3"/>
    <w:rsid w:val="004B01B7"/>
    <w:rsid w:val="004B0547"/>
    <w:rsid w:val="004B28D0"/>
    <w:rsid w:val="004B45B3"/>
    <w:rsid w:val="004B473A"/>
    <w:rsid w:val="004B4EB9"/>
    <w:rsid w:val="004B5D7C"/>
    <w:rsid w:val="004C101F"/>
    <w:rsid w:val="004C1458"/>
    <w:rsid w:val="004C2745"/>
    <w:rsid w:val="004C2D52"/>
    <w:rsid w:val="004C6072"/>
    <w:rsid w:val="004D2402"/>
    <w:rsid w:val="004D370D"/>
    <w:rsid w:val="004D5469"/>
    <w:rsid w:val="004D69F7"/>
    <w:rsid w:val="004E3450"/>
    <w:rsid w:val="004E4A07"/>
    <w:rsid w:val="004E62B6"/>
    <w:rsid w:val="004F11AD"/>
    <w:rsid w:val="004F1788"/>
    <w:rsid w:val="004F3097"/>
    <w:rsid w:val="004F50D6"/>
    <w:rsid w:val="004F62A8"/>
    <w:rsid w:val="00500E70"/>
    <w:rsid w:val="005016A9"/>
    <w:rsid w:val="0050199B"/>
    <w:rsid w:val="00502D92"/>
    <w:rsid w:val="00503A66"/>
    <w:rsid w:val="005041A1"/>
    <w:rsid w:val="00504452"/>
    <w:rsid w:val="005075CE"/>
    <w:rsid w:val="005078E0"/>
    <w:rsid w:val="00507DF5"/>
    <w:rsid w:val="005103D9"/>
    <w:rsid w:val="00512284"/>
    <w:rsid w:val="0051444B"/>
    <w:rsid w:val="00515684"/>
    <w:rsid w:val="00516118"/>
    <w:rsid w:val="005213A1"/>
    <w:rsid w:val="00521462"/>
    <w:rsid w:val="0052421C"/>
    <w:rsid w:val="00526916"/>
    <w:rsid w:val="00526DDA"/>
    <w:rsid w:val="005271CD"/>
    <w:rsid w:val="00530F8F"/>
    <w:rsid w:val="005402A8"/>
    <w:rsid w:val="00540E23"/>
    <w:rsid w:val="00540E2E"/>
    <w:rsid w:val="005413F7"/>
    <w:rsid w:val="00542A45"/>
    <w:rsid w:val="00542DD9"/>
    <w:rsid w:val="00543066"/>
    <w:rsid w:val="005431CA"/>
    <w:rsid w:val="00545317"/>
    <w:rsid w:val="0054578D"/>
    <w:rsid w:val="00545B9C"/>
    <w:rsid w:val="00546008"/>
    <w:rsid w:val="00546717"/>
    <w:rsid w:val="00551B6D"/>
    <w:rsid w:val="00552038"/>
    <w:rsid w:val="0055282B"/>
    <w:rsid w:val="0056014B"/>
    <w:rsid w:val="0056035B"/>
    <w:rsid w:val="00561340"/>
    <w:rsid w:val="00561663"/>
    <w:rsid w:val="005624A6"/>
    <w:rsid w:val="00562D84"/>
    <w:rsid w:val="00563CEE"/>
    <w:rsid w:val="005661BA"/>
    <w:rsid w:val="00567297"/>
    <w:rsid w:val="00574792"/>
    <w:rsid w:val="00576BB0"/>
    <w:rsid w:val="00581C59"/>
    <w:rsid w:val="005849E3"/>
    <w:rsid w:val="00586FB2"/>
    <w:rsid w:val="005907C2"/>
    <w:rsid w:val="00591AED"/>
    <w:rsid w:val="0059356B"/>
    <w:rsid w:val="005954B6"/>
    <w:rsid w:val="005A6CB9"/>
    <w:rsid w:val="005A6D17"/>
    <w:rsid w:val="005A74F8"/>
    <w:rsid w:val="005A7870"/>
    <w:rsid w:val="005A79AB"/>
    <w:rsid w:val="005B3304"/>
    <w:rsid w:val="005B4B85"/>
    <w:rsid w:val="005C059A"/>
    <w:rsid w:val="005C0A39"/>
    <w:rsid w:val="005C3510"/>
    <w:rsid w:val="005C4C55"/>
    <w:rsid w:val="005D0638"/>
    <w:rsid w:val="005D0AE7"/>
    <w:rsid w:val="005D12AC"/>
    <w:rsid w:val="005D21D6"/>
    <w:rsid w:val="005D36AC"/>
    <w:rsid w:val="005D3FAA"/>
    <w:rsid w:val="005D578B"/>
    <w:rsid w:val="005E0055"/>
    <w:rsid w:val="005E0F45"/>
    <w:rsid w:val="005E1A56"/>
    <w:rsid w:val="005E4547"/>
    <w:rsid w:val="005E4714"/>
    <w:rsid w:val="005E566E"/>
    <w:rsid w:val="005E6130"/>
    <w:rsid w:val="005E7535"/>
    <w:rsid w:val="005F033F"/>
    <w:rsid w:val="005F1BA6"/>
    <w:rsid w:val="005F5929"/>
    <w:rsid w:val="0060046A"/>
    <w:rsid w:val="00601B45"/>
    <w:rsid w:val="006027EB"/>
    <w:rsid w:val="00604ED8"/>
    <w:rsid w:val="00605221"/>
    <w:rsid w:val="00613B6E"/>
    <w:rsid w:val="00616076"/>
    <w:rsid w:val="006160B1"/>
    <w:rsid w:val="006203A5"/>
    <w:rsid w:val="006245DC"/>
    <w:rsid w:val="00626A57"/>
    <w:rsid w:val="00630188"/>
    <w:rsid w:val="00630ABA"/>
    <w:rsid w:val="00631196"/>
    <w:rsid w:val="006328B9"/>
    <w:rsid w:val="006349A3"/>
    <w:rsid w:val="006368F1"/>
    <w:rsid w:val="00636E83"/>
    <w:rsid w:val="00640D3F"/>
    <w:rsid w:val="006416CF"/>
    <w:rsid w:val="00642184"/>
    <w:rsid w:val="00642CDA"/>
    <w:rsid w:val="00642EEA"/>
    <w:rsid w:val="00644BC4"/>
    <w:rsid w:val="0065092E"/>
    <w:rsid w:val="00650F9E"/>
    <w:rsid w:val="00653396"/>
    <w:rsid w:val="00655EAE"/>
    <w:rsid w:val="0065614B"/>
    <w:rsid w:val="00656EA2"/>
    <w:rsid w:val="00670477"/>
    <w:rsid w:val="006774F2"/>
    <w:rsid w:val="00681C5F"/>
    <w:rsid w:val="0068387E"/>
    <w:rsid w:val="006839ED"/>
    <w:rsid w:val="0068577F"/>
    <w:rsid w:val="0069118E"/>
    <w:rsid w:val="00694597"/>
    <w:rsid w:val="006974EB"/>
    <w:rsid w:val="006A092A"/>
    <w:rsid w:val="006A5943"/>
    <w:rsid w:val="006A7991"/>
    <w:rsid w:val="006B215C"/>
    <w:rsid w:val="006B34F0"/>
    <w:rsid w:val="006B421E"/>
    <w:rsid w:val="006B5C0B"/>
    <w:rsid w:val="006B606E"/>
    <w:rsid w:val="006B6E0C"/>
    <w:rsid w:val="006B7751"/>
    <w:rsid w:val="006B7A0F"/>
    <w:rsid w:val="006C0263"/>
    <w:rsid w:val="006C0BD8"/>
    <w:rsid w:val="006C3002"/>
    <w:rsid w:val="006C3E76"/>
    <w:rsid w:val="006C581B"/>
    <w:rsid w:val="006C748E"/>
    <w:rsid w:val="006D1087"/>
    <w:rsid w:val="006D6225"/>
    <w:rsid w:val="006E10F3"/>
    <w:rsid w:val="006E5212"/>
    <w:rsid w:val="006E600A"/>
    <w:rsid w:val="006E705C"/>
    <w:rsid w:val="006F13AE"/>
    <w:rsid w:val="006F1C7F"/>
    <w:rsid w:val="006F6101"/>
    <w:rsid w:val="006F6A4E"/>
    <w:rsid w:val="006F7AB1"/>
    <w:rsid w:val="0070219D"/>
    <w:rsid w:val="00702CC9"/>
    <w:rsid w:val="00704E7C"/>
    <w:rsid w:val="00710740"/>
    <w:rsid w:val="00710F09"/>
    <w:rsid w:val="00715C28"/>
    <w:rsid w:val="007223AA"/>
    <w:rsid w:val="007229DC"/>
    <w:rsid w:val="00722A99"/>
    <w:rsid w:val="00724AEC"/>
    <w:rsid w:val="00726ECE"/>
    <w:rsid w:val="00727892"/>
    <w:rsid w:val="0073245C"/>
    <w:rsid w:val="00734F17"/>
    <w:rsid w:val="00735B09"/>
    <w:rsid w:val="00736891"/>
    <w:rsid w:val="00736E22"/>
    <w:rsid w:val="007370F8"/>
    <w:rsid w:val="0074263E"/>
    <w:rsid w:val="00743362"/>
    <w:rsid w:val="00746040"/>
    <w:rsid w:val="00750DAA"/>
    <w:rsid w:val="0075111C"/>
    <w:rsid w:val="00751D33"/>
    <w:rsid w:val="00753B97"/>
    <w:rsid w:val="007574AD"/>
    <w:rsid w:val="00757804"/>
    <w:rsid w:val="0076210F"/>
    <w:rsid w:val="007628CD"/>
    <w:rsid w:val="00765095"/>
    <w:rsid w:val="00765358"/>
    <w:rsid w:val="00765D5A"/>
    <w:rsid w:val="00765EE9"/>
    <w:rsid w:val="00766735"/>
    <w:rsid w:val="00766866"/>
    <w:rsid w:val="00766C7C"/>
    <w:rsid w:val="00766CB6"/>
    <w:rsid w:val="00766E66"/>
    <w:rsid w:val="00770BEB"/>
    <w:rsid w:val="00772FCA"/>
    <w:rsid w:val="0077350C"/>
    <w:rsid w:val="007739D6"/>
    <w:rsid w:val="007748AF"/>
    <w:rsid w:val="0077562D"/>
    <w:rsid w:val="00776310"/>
    <w:rsid w:val="00776B36"/>
    <w:rsid w:val="00780850"/>
    <w:rsid w:val="007816FE"/>
    <w:rsid w:val="007837F4"/>
    <w:rsid w:val="00783E85"/>
    <w:rsid w:val="007861C6"/>
    <w:rsid w:val="0079362E"/>
    <w:rsid w:val="007942FC"/>
    <w:rsid w:val="00796265"/>
    <w:rsid w:val="00797255"/>
    <w:rsid w:val="007A14AB"/>
    <w:rsid w:val="007A3C7D"/>
    <w:rsid w:val="007B2448"/>
    <w:rsid w:val="007B2734"/>
    <w:rsid w:val="007B5300"/>
    <w:rsid w:val="007B5491"/>
    <w:rsid w:val="007B5D2C"/>
    <w:rsid w:val="007B739F"/>
    <w:rsid w:val="007C077F"/>
    <w:rsid w:val="007C1B48"/>
    <w:rsid w:val="007C4563"/>
    <w:rsid w:val="007D75FA"/>
    <w:rsid w:val="007D78C1"/>
    <w:rsid w:val="007E1E39"/>
    <w:rsid w:val="007E3C4F"/>
    <w:rsid w:val="007E414F"/>
    <w:rsid w:val="007E4835"/>
    <w:rsid w:val="007E53EE"/>
    <w:rsid w:val="007E60DC"/>
    <w:rsid w:val="007E6AE1"/>
    <w:rsid w:val="007F1246"/>
    <w:rsid w:val="007F15E0"/>
    <w:rsid w:val="007F591F"/>
    <w:rsid w:val="007F74AA"/>
    <w:rsid w:val="00811F34"/>
    <w:rsid w:val="00812290"/>
    <w:rsid w:val="008135E3"/>
    <w:rsid w:val="0081450B"/>
    <w:rsid w:val="0081773E"/>
    <w:rsid w:val="008208A8"/>
    <w:rsid w:val="00821768"/>
    <w:rsid w:val="00821A9B"/>
    <w:rsid w:val="00824D08"/>
    <w:rsid w:val="00826451"/>
    <w:rsid w:val="00826784"/>
    <w:rsid w:val="00826958"/>
    <w:rsid w:val="008272B9"/>
    <w:rsid w:val="008276FA"/>
    <w:rsid w:val="00834C31"/>
    <w:rsid w:val="00837187"/>
    <w:rsid w:val="00840B05"/>
    <w:rsid w:val="008442EF"/>
    <w:rsid w:val="008467B6"/>
    <w:rsid w:val="008504ED"/>
    <w:rsid w:val="00852897"/>
    <w:rsid w:val="008546A6"/>
    <w:rsid w:val="00856269"/>
    <w:rsid w:val="00857FA2"/>
    <w:rsid w:val="0086303C"/>
    <w:rsid w:val="00864A24"/>
    <w:rsid w:val="008654A9"/>
    <w:rsid w:val="00871A60"/>
    <w:rsid w:val="00874B4F"/>
    <w:rsid w:val="008756DD"/>
    <w:rsid w:val="00876212"/>
    <w:rsid w:val="00876D86"/>
    <w:rsid w:val="00877B53"/>
    <w:rsid w:val="0088053A"/>
    <w:rsid w:val="008829D5"/>
    <w:rsid w:val="00883385"/>
    <w:rsid w:val="00884AC1"/>
    <w:rsid w:val="00884FA6"/>
    <w:rsid w:val="008856B4"/>
    <w:rsid w:val="00885D9E"/>
    <w:rsid w:val="00887876"/>
    <w:rsid w:val="0089423C"/>
    <w:rsid w:val="00897B4C"/>
    <w:rsid w:val="008A6FCD"/>
    <w:rsid w:val="008A70F8"/>
    <w:rsid w:val="008B00B9"/>
    <w:rsid w:val="008B3459"/>
    <w:rsid w:val="008B4F65"/>
    <w:rsid w:val="008B5A0D"/>
    <w:rsid w:val="008B6278"/>
    <w:rsid w:val="008B6C66"/>
    <w:rsid w:val="008C09E3"/>
    <w:rsid w:val="008C197F"/>
    <w:rsid w:val="008C19FA"/>
    <w:rsid w:val="008C210E"/>
    <w:rsid w:val="008C2A6D"/>
    <w:rsid w:val="008C2B87"/>
    <w:rsid w:val="008C54D2"/>
    <w:rsid w:val="008C6A70"/>
    <w:rsid w:val="008D0574"/>
    <w:rsid w:val="008D0F5D"/>
    <w:rsid w:val="008D373B"/>
    <w:rsid w:val="008D39B2"/>
    <w:rsid w:val="008D3FFA"/>
    <w:rsid w:val="008D444F"/>
    <w:rsid w:val="008D609C"/>
    <w:rsid w:val="008D6B03"/>
    <w:rsid w:val="008D6F2B"/>
    <w:rsid w:val="008E2553"/>
    <w:rsid w:val="008E25FD"/>
    <w:rsid w:val="008E2B9C"/>
    <w:rsid w:val="008E6C93"/>
    <w:rsid w:val="008E7FC4"/>
    <w:rsid w:val="008F097E"/>
    <w:rsid w:val="008F1472"/>
    <w:rsid w:val="008F23D2"/>
    <w:rsid w:val="008F410C"/>
    <w:rsid w:val="008F5CB4"/>
    <w:rsid w:val="008F5F46"/>
    <w:rsid w:val="0090060F"/>
    <w:rsid w:val="00903D40"/>
    <w:rsid w:val="0090644D"/>
    <w:rsid w:val="009073F7"/>
    <w:rsid w:val="00907C47"/>
    <w:rsid w:val="009105EF"/>
    <w:rsid w:val="0091061C"/>
    <w:rsid w:val="00913FE8"/>
    <w:rsid w:val="009157F8"/>
    <w:rsid w:val="0091671E"/>
    <w:rsid w:val="009174C1"/>
    <w:rsid w:val="00917E67"/>
    <w:rsid w:val="00922CBF"/>
    <w:rsid w:val="00925257"/>
    <w:rsid w:val="00925260"/>
    <w:rsid w:val="00926461"/>
    <w:rsid w:val="00926FE9"/>
    <w:rsid w:val="009275DA"/>
    <w:rsid w:val="00927D5E"/>
    <w:rsid w:val="0093011B"/>
    <w:rsid w:val="009325A3"/>
    <w:rsid w:val="0093279A"/>
    <w:rsid w:val="009348B4"/>
    <w:rsid w:val="00936165"/>
    <w:rsid w:val="00937F37"/>
    <w:rsid w:val="00940DA1"/>
    <w:rsid w:val="00945566"/>
    <w:rsid w:val="0094724A"/>
    <w:rsid w:val="00954D08"/>
    <w:rsid w:val="0095603D"/>
    <w:rsid w:val="0095765D"/>
    <w:rsid w:val="0096047A"/>
    <w:rsid w:val="00960E25"/>
    <w:rsid w:val="00962783"/>
    <w:rsid w:val="00963975"/>
    <w:rsid w:val="00964759"/>
    <w:rsid w:val="009666FF"/>
    <w:rsid w:val="009673EA"/>
    <w:rsid w:val="0097067B"/>
    <w:rsid w:val="00973C97"/>
    <w:rsid w:val="00974A49"/>
    <w:rsid w:val="009757A2"/>
    <w:rsid w:val="009757A8"/>
    <w:rsid w:val="00976144"/>
    <w:rsid w:val="00980068"/>
    <w:rsid w:val="009806F5"/>
    <w:rsid w:val="0098105C"/>
    <w:rsid w:val="009817A4"/>
    <w:rsid w:val="009817CE"/>
    <w:rsid w:val="00984DDF"/>
    <w:rsid w:val="009859C6"/>
    <w:rsid w:val="009877CE"/>
    <w:rsid w:val="00987D06"/>
    <w:rsid w:val="00990798"/>
    <w:rsid w:val="00990AE1"/>
    <w:rsid w:val="00991050"/>
    <w:rsid w:val="009A3082"/>
    <w:rsid w:val="009A4247"/>
    <w:rsid w:val="009A5248"/>
    <w:rsid w:val="009A6F59"/>
    <w:rsid w:val="009B5D58"/>
    <w:rsid w:val="009B69B0"/>
    <w:rsid w:val="009C4135"/>
    <w:rsid w:val="009C7991"/>
    <w:rsid w:val="009D1D26"/>
    <w:rsid w:val="009D2100"/>
    <w:rsid w:val="009D30CC"/>
    <w:rsid w:val="009D6BF6"/>
    <w:rsid w:val="009D6C88"/>
    <w:rsid w:val="009E0F2D"/>
    <w:rsid w:val="009E284D"/>
    <w:rsid w:val="009E31BC"/>
    <w:rsid w:val="009E40BE"/>
    <w:rsid w:val="009E606B"/>
    <w:rsid w:val="009E6756"/>
    <w:rsid w:val="009E7F53"/>
    <w:rsid w:val="009F0B71"/>
    <w:rsid w:val="009F3CE8"/>
    <w:rsid w:val="009F49B9"/>
    <w:rsid w:val="009F52C2"/>
    <w:rsid w:val="009F62C4"/>
    <w:rsid w:val="009F69C2"/>
    <w:rsid w:val="009F7C70"/>
    <w:rsid w:val="00A00098"/>
    <w:rsid w:val="00A0152A"/>
    <w:rsid w:val="00A06C1B"/>
    <w:rsid w:val="00A11930"/>
    <w:rsid w:val="00A12E17"/>
    <w:rsid w:val="00A13426"/>
    <w:rsid w:val="00A14A72"/>
    <w:rsid w:val="00A14BA5"/>
    <w:rsid w:val="00A20515"/>
    <w:rsid w:val="00A21E04"/>
    <w:rsid w:val="00A247B1"/>
    <w:rsid w:val="00A257C8"/>
    <w:rsid w:val="00A26FA1"/>
    <w:rsid w:val="00A2737C"/>
    <w:rsid w:val="00A31901"/>
    <w:rsid w:val="00A31974"/>
    <w:rsid w:val="00A4033B"/>
    <w:rsid w:val="00A40FB3"/>
    <w:rsid w:val="00A43B13"/>
    <w:rsid w:val="00A47799"/>
    <w:rsid w:val="00A50029"/>
    <w:rsid w:val="00A50508"/>
    <w:rsid w:val="00A50AE8"/>
    <w:rsid w:val="00A50D48"/>
    <w:rsid w:val="00A52353"/>
    <w:rsid w:val="00A54580"/>
    <w:rsid w:val="00A54D46"/>
    <w:rsid w:val="00A55368"/>
    <w:rsid w:val="00A57EFF"/>
    <w:rsid w:val="00A61EE6"/>
    <w:rsid w:val="00A62609"/>
    <w:rsid w:val="00A70935"/>
    <w:rsid w:val="00A7254E"/>
    <w:rsid w:val="00A72AEE"/>
    <w:rsid w:val="00A73BCA"/>
    <w:rsid w:val="00A73C06"/>
    <w:rsid w:val="00A7466B"/>
    <w:rsid w:val="00A75A52"/>
    <w:rsid w:val="00A75EF9"/>
    <w:rsid w:val="00A77F52"/>
    <w:rsid w:val="00A8354C"/>
    <w:rsid w:val="00A8489A"/>
    <w:rsid w:val="00A85362"/>
    <w:rsid w:val="00A86D5A"/>
    <w:rsid w:val="00A87CC7"/>
    <w:rsid w:val="00A90BA6"/>
    <w:rsid w:val="00A9115E"/>
    <w:rsid w:val="00A93B72"/>
    <w:rsid w:val="00A9731F"/>
    <w:rsid w:val="00AA2A21"/>
    <w:rsid w:val="00AA41CF"/>
    <w:rsid w:val="00AA43CE"/>
    <w:rsid w:val="00AB2811"/>
    <w:rsid w:val="00AB442B"/>
    <w:rsid w:val="00AB454A"/>
    <w:rsid w:val="00AB5D0F"/>
    <w:rsid w:val="00AB5E48"/>
    <w:rsid w:val="00AB739D"/>
    <w:rsid w:val="00AC31E6"/>
    <w:rsid w:val="00AD45E5"/>
    <w:rsid w:val="00AD5978"/>
    <w:rsid w:val="00AE0759"/>
    <w:rsid w:val="00AE1C6A"/>
    <w:rsid w:val="00AE3C2A"/>
    <w:rsid w:val="00AE473C"/>
    <w:rsid w:val="00AE489D"/>
    <w:rsid w:val="00AE6E04"/>
    <w:rsid w:val="00AF11F6"/>
    <w:rsid w:val="00AF4F5E"/>
    <w:rsid w:val="00AF54E3"/>
    <w:rsid w:val="00AF5E35"/>
    <w:rsid w:val="00AF620E"/>
    <w:rsid w:val="00B037E0"/>
    <w:rsid w:val="00B04EB3"/>
    <w:rsid w:val="00B05181"/>
    <w:rsid w:val="00B10C55"/>
    <w:rsid w:val="00B15A2F"/>
    <w:rsid w:val="00B200F9"/>
    <w:rsid w:val="00B23167"/>
    <w:rsid w:val="00B26B45"/>
    <w:rsid w:val="00B27431"/>
    <w:rsid w:val="00B27F64"/>
    <w:rsid w:val="00B31F33"/>
    <w:rsid w:val="00B36700"/>
    <w:rsid w:val="00B36871"/>
    <w:rsid w:val="00B36C12"/>
    <w:rsid w:val="00B4024C"/>
    <w:rsid w:val="00B4332A"/>
    <w:rsid w:val="00B4372D"/>
    <w:rsid w:val="00B4400A"/>
    <w:rsid w:val="00B44C23"/>
    <w:rsid w:val="00B460D3"/>
    <w:rsid w:val="00B50220"/>
    <w:rsid w:val="00B54DDE"/>
    <w:rsid w:val="00B56583"/>
    <w:rsid w:val="00B56F67"/>
    <w:rsid w:val="00B57030"/>
    <w:rsid w:val="00B570D2"/>
    <w:rsid w:val="00B57DDD"/>
    <w:rsid w:val="00B60256"/>
    <w:rsid w:val="00B62A74"/>
    <w:rsid w:val="00B71336"/>
    <w:rsid w:val="00B74083"/>
    <w:rsid w:val="00B753E4"/>
    <w:rsid w:val="00B761AF"/>
    <w:rsid w:val="00B81FA5"/>
    <w:rsid w:val="00B8294C"/>
    <w:rsid w:val="00B82A20"/>
    <w:rsid w:val="00B83BD0"/>
    <w:rsid w:val="00B846F5"/>
    <w:rsid w:val="00B85670"/>
    <w:rsid w:val="00B8685F"/>
    <w:rsid w:val="00B9479B"/>
    <w:rsid w:val="00B95090"/>
    <w:rsid w:val="00B966B9"/>
    <w:rsid w:val="00BA29F8"/>
    <w:rsid w:val="00BA42E8"/>
    <w:rsid w:val="00BA5734"/>
    <w:rsid w:val="00BB029C"/>
    <w:rsid w:val="00BB0C79"/>
    <w:rsid w:val="00BB3BDA"/>
    <w:rsid w:val="00BB660A"/>
    <w:rsid w:val="00BB6E3A"/>
    <w:rsid w:val="00BB7656"/>
    <w:rsid w:val="00BB7EB7"/>
    <w:rsid w:val="00BC0B9B"/>
    <w:rsid w:val="00BC752C"/>
    <w:rsid w:val="00BD244F"/>
    <w:rsid w:val="00BD432E"/>
    <w:rsid w:val="00BD65FB"/>
    <w:rsid w:val="00BD6CDA"/>
    <w:rsid w:val="00BE2141"/>
    <w:rsid w:val="00BE2EA6"/>
    <w:rsid w:val="00BE32DF"/>
    <w:rsid w:val="00BE4B17"/>
    <w:rsid w:val="00BE4BB5"/>
    <w:rsid w:val="00BE4C4B"/>
    <w:rsid w:val="00BE4FC4"/>
    <w:rsid w:val="00BE63B8"/>
    <w:rsid w:val="00BE6C2F"/>
    <w:rsid w:val="00BE7677"/>
    <w:rsid w:val="00BE7C97"/>
    <w:rsid w:val="00BF000C"/>
    <w:rsid w:val="00BF1086"/>
    <w:rsid w:val="00BF5DCB"/>
    <w:rsid w:val="00C00034"/>
    <w:rsid w:val="00C000C0"/>
    <w:rsid w:val="00C0041D"/>
    <w:rsid w:val="00C01CA7"/>
    <w:rsid w:val="00C05719"/>
    <w:rsid w:val="00C067A8"/>
    <w:rsid w:val="00C0796C"/>
    <w:rsid w:val="00C07D79"/>
    <w:rsid w:val="00C12317"/>
    <w:rsid w:val="00C13393"/>
    <w:rsid w:val="00C13E54"/>
    <w:rsid w:val="00C14D7E"/>
    <w:rsid w:val="00C172D9"/>
    <w:rsid w:val="00C20626"/>
    <w:rsid w:val="00C206DA"/>
    <w:rsid w:val="00C21721"/>
    <w:rsid w:val="00C23092"/>
    <w:rsid w:val="00C27E2B"/>
    <w:rsid w:val="00C30589"/>
    <w:rsid w:val="00C307BA"/>
    <w:rsid w:val="00C3308B"/>
    <w:rsid w:val="00C33C9A"/>
    <w:rsid w:val="00C36B34"/>
    <w:rsid w:val="00C40019"/>
    <w:rsid w:val="00C40B06"/>
    <w:rsid w:val="00C41218"/>
    <w:rsid w:val="00C46ABB"/>
    <w:rsid w:val="00C474F6"/>
    <w:rsid w:val="00C52771"/>
    <w:rsid w:val="00C535B7"/>
    <w:rsid w:val="00C56497"/>
    <w:rsid w:val="00C5739D"/>
    <w:rsid w:val="00C57908"/>
    <w:rsid w:val="00C6040E"/>
    <w:rsid w:val="00C62586"/>
    <w:rsid w:val="00C62ADB"/>
    <w:rsid w:val="00C65A04"/>
    <w:rsid w:val="00C71EC9"/>
    <w:rsid w:val="00C7370F"/>
    <w:rsid w:val="00C752AC"/>
    <w:rsid w:val="00C76E4F"/>
    <w:rsid w:val="00C812EB"/>
    <w:rsid w:val="00C84BDF"/>
    <w:rsid w:val="00C85BB3"/>
    <w:rsid w:val="00C86811"/>
    <w:rsid w:val="00C9039E"/>
    <w:rsid w:val="00C90B1A"/>
    <w:rsid w:val="00C915A0"/>
    <w:rsid w:val="00C91B77"/>
    <w:rsid w:val="00C9235A"/>
    <w:rsid w:val="00C92A0E"/>
    <w:rsid w:val="00C92F28"/>
    <w:rsid w:val="00C9635A"/>
    <w:rsid w:val="00CA071A"/>
    <w:rsid w:val="00CA0FBB"/>
    <w:rsid w:val="00CA11BE"/>
    <w:rsid w:val="00CA136D"/>
    <w:rsid w:val="00CA2809"/>
    <w:rsid w:val="00CA42C1"/>
    <w:rsid w:val="00CA4494"/>
    <w:rsid w:val="00CA454B"/>
    <w:rsid w:val="00CA46A9"/>
    <w:rsid w:val="00CA4E43"/>
    <w:rsid w:val="00CA633D"/>
    <w:rsid w:val="00CA64AB"/>
    <w:rsid w:val="00CA68DA"/>
    <w:rsid w:val="00CA77FA"/>
    <w:rsid w:val="00CB0FC7"/>
    <w:rsid w:val="00CB2016"/>
    <w:rsid w:val="00CB51E0"/>
    <w:rsid w:val="00CC122F"/>
    <w:rsid w:val="00CC19E0"/>
    <w:rsid w:val="00CC234F"/>
    <w:rsid w:val="00CC40E9"/>
    <w:rsid w:val="00CC5C52"/>
    <w:rsid w:val="00CC7FFD"/>
    <w:rsid w:val="00CD2613"/>
    <w:rsid w:val="00CD33AC"/>
    <w:rsid w:val="00CD40D0"/>
    <w:rsid w:val="00CD40F0"/>
    <w:rsid w:val="00CD44E4"/>
    <w:rsid w:val="00CD78D1"/>
    <w:rsid w:val="00CE7D2F"/>
    <w:rsid w:val="00CE7EB6"/>
    <w:rsid w:val="00CF06FB"/>
    <w:rsid w:val="00CF0C58"/>
    <w:rsid w:val="00CF1253"/>
    <w:rsid w:val="00CF1453"/>
    <w:rsid w:val="00CF3A21"/>
    <w:rsid w:val="00CF5619"/>
    <w:rsid w:val="00CF6579"/>
    <w:rsid w:val="00CF7876"/>
    <w:rsid w:val="00CF7D53"/>
    <w:rsid w:val="00CF7DFD"/>
    <w:rsid w:val="00D02ABE"/>
    <w:rsid w:val="00D03758"/>
    <w:rsid w:val="00D102AA"/>
    <w:rsid w:val="00D1070A"/>
    <w:rsid w:val="00D13532"/>
    <w:rsid w:val="00D170B7"/>
    <w:rsid w:val="00D206BA"/>
    <w:rsid w:val="00D20D29"/>
    <w:rsid w:val="00D24836"/>
    <w:rsid w:val="00D30384"/>
    <w:rsid w:val="00D30986"/>
    <w:rsid w:val="00D31800"/>
    <w:rsid w:val="00D324BE"/>
    <w:rsid w:val="00D35006"/>
    <w:rsid w:val="00D3523C"/>
    <w:rsid w:val="00D37CCE"/>
    <w:rsid w:val="00D431D7"/>
    <w:rsid w:val="00D441FA"/>
    <w:rsid w:val="00D44D2B"/>
    <w:rsid w:val="00D46EE3"/>
    <w:rsid w:val="00D475A2"/>
    <w:rsid w:val="00D54851"/>
    <w:rsid w:val="00D60349"/>
    <w:rsid w:val="00D61EB8"/>
    <w:rsid w:val="00D669A6"/>
    <w:rsid w:val="00D66D60"/>
    <w:rsid w:val="00D66EEC"/>
    <w:rsid w:val="00D6737B"/>
    <w:rsid w:val="00D70943"/>
    <w:rsid w:val="00D73D24"/>
    <w:rsid w:val="00D75281"/>
    <w:rsid w:val="00D75C69"/>
    <w:rsid w:val="00D76FA1"/>
    <w:rsid w:val="00D76FF7"/>
    <w:rsid w:val="00D771DE"/>
    <w:rsid w:val="00D82A4E"/>
    <w:rsid w:val="00D907D5"/>
    <w:rsid w:val="00D91EEE"/>
    <w:rsid w:val="00D95F55"/>
    <w:rsid w:val="00D96B88"/>
    <w:rsid w:val="00DA0561"/>
    <w:rsid w:val="00DA07A6"/>
    <w:rsid w:val="00DA1CF2"/>
    <w:rsid w:val="00DA2881"/>
    <w:rsid w:val="00DA42E0"/>
    <w:rsid w:val="00DA622A"/>
    <w:rsid w:val="00DB11D8"/>
    <w:rsid w:val="00DB25BC"/>
    <w:rsid w:val="00DB275D"/>
    <w:rsid w:val="00DB2FD1"/>
    <w:rsid w:val="00DB4C12"/>
    <w:rsid w:val="00DB55B1"/>
    <w:rsid w:val="00DB5BFB"/>
    <w:rsid w:val="00DB6CC9"/>
    <w:rsid w:val="00DB72EE"/>
    <w:rsid w:val="00DB7916"/>
    <w:rsid w:val="00DC42BE"/>
    <w:rsid w:val="00DC5172"/>
    <w:rsid w:val="00DD3009"/>
    <w:rsid w:val="00DD39D0"/>
    <w:rsid w:val="00DD470C"/>
    <w:rsid w:val="00DD590E"/>
    <w:rsid w:val="00DD5C9E"/>
    <w:rsid w:val="00DD6FA2"/>
    <w:rsid w:val="00DD7370"/>
    <w:rsid w:val="00DD7772"/>
    <w:rsid w:val="00DE344C"/>
    <w:rsid w:val="00DE4577"/>
    <w:rsid w:val="00DE46C8"/>
    <w:rsid w:val="00DE4CDC"/>
    <w:rsid w:val="00DE50B4"/>
    <w:rsid w:val="00DE6C2C"/>
    <w:rsid w:val="00DF1AF2"/>
    <w:rsid w:val="00DF2E18"/>
    <w:rsid w:val="00DF4AA0"/>
    <w:rsid w:val="00DF5E59"/>
    <w:rsid w:val="00DF71FB"/>
    <w:rsid w:val="00DF7385"/>
    <w:rsid w:val="00DF7D79"/>
    <w:rsid w:val="00E0013F"/>
    <w:rsid w:val="00E0228C"/>
    <w:rsid w:val="00E02D8C"/>
    <w:rsid w:val="00E04514"/>
    <w:rsid w:val="00E053EF"/>
    <w:rsid w:val="00E1142C"/>
    <w:rsid w:val="00E1160F"/>
    <w:rsid w:val="00E12526"/>
    <w:rsid w:val="00E13666"/>
    <w:rsid w:val="00E13CC9"/>
    <w:rsid w:val="00E16BF5"/>
    <w:rsid w:val="00E173DC"/>
    <w:rsid w:val="00E1741C"/>
    <w:rsid w:val="00E17FCC"/>
    <w:rsid w:val="00E20272"/>
    <w:rsid w:val="00E20949"/>
    <w:rsid w:val="00E24FA0"/>
    <w:rsid w:val="00E27A0A"/>
    <w:rsid w:val="00E306A1"/>
    <w:rsid w:val="00E3219F"/>
    <w:rsid w:val="00E32451"/>
    <w:rsid w:val="00E326AD"/>
    <w:rsid w:val="00E32854"/>
    <w:rsid w:val="00E32A53"/>
    <w:rsid w:val="00E35CEB"/>
    <w:rsid w:val="00E35DEE"/>
    <w:rsid w:val="00E36A25"/>
    <w:rsid w:val="00E37357"/>
    <w:rsid w:val="00E37EA6"/>
    <w:rsid w:val="00E40790"/>
    <w:rsid w:val="00E41153"/>
    <w:rsid w:val="00E41A81"/>
    <w:rsid w:val="00E43D18"/>
    <w:rsid w:val="00E4515B"/>
    <w:rsid w:val="00E45948"/>
    <w:rsid w:val="00E47B4F"/>
    <w:rsid w:val="00E5060F"/>
    <w:rsid w:val="00E518F2"/>
    <w:rsid w:val="00E52FF9"/>
    <w:rsid w:val="00E53613"/>
    <w:rsid w:val="00E54931"/>
    <w:rsid w:val="00E55999"/>
    <w:rsid w:val="00E57FE1"/>
    <w:rsid w:val="00E6104A"/>
    <w:rsid w:val="00E65F3A"/>
    <w:rsid w:val="00E66C82"/>
    <w:rsid w:val="00E67190"/>
    <w:rsid w:val="00E70B17"/>
    <w:rsid w:val="00E76A2E"/>
    <w:rsid w:val="00E847A1"/>
    <w:rsid w:val="00E85ECE"/>
    <w:rsid w:val="00E85FE5"/>
    <w:rsid w:val="00E871AF"/>
    <w:rsid w:val="00E90BBA"/>
    <w:rsid w:val="00E93EAA"/>
    <w:rsid w:val="00EA0619"/>
    <w:rsid w:val="00EA2835"/>
    <w:rsid w:val="00EA4916"/>
    <w:rsid w:val="00EA57E2"/>
    <w:rsid w:val="00EA65E9"/>
    <w:rsid w:val="00EB1836"/>
    <w:rsid w:val="00EB40E5"/>
    <w:rsid w:val="00EB55F5"/>
    <w:rsid w:val="00EB7AC9"/>
    <w:rsid w:val="00EC0E62"/>
    <w:rsid w:val="00EC1151"/>
    <w:rsid w:val="00EC2116"/>
    <w:rsid w:val="00EC4EB7"/>
    <w:rsid w:val="00ED07B6"/>
    <w:rsid w:val="00ED13F6"/>
    <w:rsid w:val="00ED14E0"/>
    <w:rsid w:val="00EE0131"/>
    <w:rsid w:val="00EE11FA"/>
    <w:rsid w:val="00EE4528"/>
    <w:rsid w:val="00EE6C69"/>
    <w:rsid w:val="00EF1902"/>
    <w:rsid w:val="00EF2C74"/>
    <w:rsid w:val="00EF37EB"/>
    <w:rsid w:val="00EF49FB"/>
    <w:rsid w:val="00EF7F0A"/>
    <w:rsid w:val="00F01B22"/>
    <w:rsid w:val="00F025B8"/>
    <w:rsid w:val="00F037FD"/>
    <w:rsid w:val="00F063C0"/>
    <w:rsid w:val="00F12575"/>
    <w:rsid w:val="00F1295A"/>
    <w:rsid w:val="00F208C8"/>
    <w:rsid w:val="00F21F17"/>
    <w:rsid w:val="00F223BB"/>
    <w:rsid w:val="00F226DE"/>
    <w:rsid w:val="00F26FA1"/>
    <w:rsid w:val="00F3085A"/>
    <w:rsid w:val="00F308D8"/>
    <w:rsid w:val="00F35691"/>
    <w:rsid w:val="00F35C1D"/>
    <w:rsid w:val="00F3685A"/>
    <w:rsid w:val="00F44B3D"/>
    <w:rsid w:val="00F46650"/>
    <w:rsid w:val="00F514A0"/>
    <w:rsid w:val="00F5203A"/>
    <w:rsid w:val="00F5307A"/>
    <w:rsid w:val="00F530CB"/>
    <w:rsid w:val="00F54B73"/>
    <w:rsid w:val="00F56B02"/>
    <w:rsid w:val="00F57E98"/>
    <w:rsid w:val="00F65258"/>
    <w:rsid w:val="00F6591F"/>
    <w:rsid w:val="00F663EB"/>
    <w:rsid w:val="00F67F2F"/>
    <w:rsid w:val="00F70252"/>
    <w:rsid w:val="00F75817"/>
    <w:rsid w:val="00F81188"/>
    <w:rsid w:val="00F813E1"/>
    <w:rsid w:val="00F82861"/>
    <w:rsid w:val="00F83CE7"/>
    <w:rsid w:val="00F84AC6"/>
    <w:rsid w:val="00F85582"/>
    <w:rsid w:val="00F8674F"/>
    <w:rsid w:val="00F90622"/>
    <w:rsid w:val="00F9062C"/>
    <w:rsid w:val="00F95775"/>
    <w:rsid w:val="00F965B3"/>
    <w:rsid w:val="00F97D04"/>
    <w:rsid w:val="00FA067A"/>
    <w:rsid w:val="00FA0BE8"/>
    <w:rsid w:val="00FA1CB0"/>
    <w:rsid w:val="00FA2C95"/>
    <w:rsid w:val="00FA3B72"/>
    <w:rsid w:val="00FA40FB"/>
    <w:rsid w:val="00FA5E8F"/>
    <w:rsid w:val="00FA5FAE"/>
    <w:rsid w:val="00FA75CD"/>
    <w:rsid w:val="00FA777E"/>
    <w:rsid w:val="00FA7C38"/>
    <w:rsid w:val="00FB0A0D"/>
    <w:rsid w:val="00FB21E4"/>
    <w:rsid w:val="00FB36B4"/>
    <w:rsid w:val="00FB55A8"/>
    <w:rsid w:val="00FB5800"/>
    <w:rsid w:val="00FB5D9E"/>
    <w:rsid w:val="00FC71B1"/>
    <w:rsid w:val="00FD349E"/>
    <w:rsid w:val="00FE0750"/>
    <w:rsid w:val="00FE0AA1"/>
    <w:rsid w:val="00FE146D"/>
    <w:rsid w:val="00FE38A6"/>
    <w:rsid w:val="00FE7FE1"/>
    <w:rsid w:val="00FF383A"/>
    <w:rsid w:val="00FF534E"/>
    <w:rsid w:val="00F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BO" w:eastAsia="es-B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footnote reference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EA6"/>
    <w:pPr>
      <w:spacing w:after="200" w:line="276" w:lineRule="auto"/>
    </w:pPr>
    <w:rPr>
      <w:sz w:val="22"/>
      <w:szCs w:val="22"/>
      <w:lang w:val="es-MX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725D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25D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1725D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5289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link w:val="Ttulo5Car"/>
    <w:uiPriority w:val="9"/>
    <w:qFormat/>
    <w:rsid w:val="00C33C9A"/>
    <w:pPr>
      <w:spacing w:before="100" w:beforeAutospacing="1" w:after="100" w:afterAutospacing="1" w:line="240" w:lineRule="auto"/>
      <w:jc w:val="both"/>
      <w:outlineLvl w:val="4"/>
    </w:pPr>
    <w:rPr>
      <w:rFonts w:ascii="Times New Roman" w:eastAsia="Times New Roman" w:hAnsi="Times New Roman"/>
      <w:b/>
      <w:bCs/>
      <w:color w:val="000000"/>
      <w:sz w:val="20"/>
      <w:szCs w:val="20"/>
      <w:lang w:eastAsia="es-ES"/>
    </w:rPr>
  </w:style>
  <w:style w:type="paragraph" w:styleId="Ttulo9">
    <w:name w:val="heading 9"/>
    <w:basedOn w:val="Normal"/>
    <w:next w:val="Normal"/>
    <w:link w:val="Ttulo9Car"/>
    <w:qFormat/>
    <w:rsid w:val="001959BB"/>
    <w:pPr>
      <w:keepNext/>
      <w:spacing w:after="0" w:line="480" w:lineRule="auto"/>
      <w:outlineLvl w:val="8"/>
    </w:pPr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1725D2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"/>
    <w:rsid w:val="001725D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link w:val="Ttulo3"/>
    <w:uiPriority w:val="9"/>
    <w:rsid w:val="001725D2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"/>
    <w:rsid w:val="00852897"/>
    <w:rPr>
      <w:rFonts w:ascii="Cambria" w:eastAsia="Times New Roman" w:hAnsi="Cambria" w:cs="Times New Roman"/>
      <w:b/>
      <w:bCs/>
      <w:i/>
      <w:iCs/>
      <w:color w:val="4F81BD"/>
    </w:rPr>
  </w:style>
  <w:style w:type="paragraph" w:styleId="Textodeglobo">
    <w:name w:val="Balloon Text"/>
    <w:basedOn w:val="Normal"/>
    <w:link w:val="TextodegloboCar"/>
    <w:uiPriority w:val="99"/>
    <w:unhideWhenUsed/>
    <w:rsid w:val="00C07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C0796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B6C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6C66"/>
  </w:style>
  <w:style w:type="paragraph" w:styleId="Piedepgina">
    <w:name w:val="footer"/>
    <w:basedOn w:val="Normal"/>
    <w:link w:val="PiedepginaCar"/>
    <w:uiPriority w:val="99"/>
    <w:unhideWhenUsed/>
    <w:rsid w:val="001725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25D2"/>
  </w:style>
  <w:style w:type="paragraph" w:customStyle="1" w:styleId="rateofreturnlabor">
    <w:name w:val="rate of return labor"/>
    <w:basedOn w:val="Normal"/>
    <w:rsid w:val="001725D2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notapie">
    <w:name w:val="footnote text"/>
    <w:aliases w:val="Nota a pie/Bibliog"/>
    <w:basedOn w:val="Normal"/>
    <w:link w:val="TextonotapieCar"/>
    <w:uiPriority w:val="99"/>
    <w:qFormat/>
    <w:rsid w:val="001725D2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aliases w:val="Nota a pie/Bibliog Car"/>
    <w:link w:val="Textonotapie"/>
    <w:uiPriority w:val="99"/>
    <w:rsid w:val="001725D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aliases w:val="Ref. de nota al pi"/>
    <w:uiPriority w:val="99"/>
    <w:qFormat/>
    <w:rsid w:val="001725D2"/>
    <w:rPr>
      <w:vertAlign w:val="superscript"/>
    </w:rPr>
  </w:style>
  <w:style w:type="paragraph" w:customStyle="1" w:styleId="Default">
    <w:name w:val="Default"/>
    <w:rsid w:val="001725D2"/>
    <w:pPr>
      <w:autoSpaceDE w:val="0"/>
      <w:autoSpaceDN w:val="0"/>
      <w:adjustRightInd w:val="0"/>
    </w:pPr>
    <w:rPr>
      <w:rFonts w:ascii="KGKYY Z+ The Sans" w:eastAsia="Times New Roman" w:hAnsi="KGKYY Z+ The Sans" w:cs="KGKYY Z+ The Sans"/>
      <w:color w:val="000000"/>
      <w:sz w:val="24"/>
      <w:szCs w:val="24"/>
      <w:lang w:val="es-ES" w:eastAsia="es-ES"/>
    </w:rPr>
  </w:style>
  <w:style w:type="paragraph" w:customStyle="1" w:styleId="CM47">
    <w:name w:val="CM47"/>
    <w:basedOn w:val="Default"/>
    <w:next w:val="Default"/>
    <w:rsid w:val="001725D2"/>
    <w:rPr>
      <w:rFonts w:cs="Times New Roman"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725D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1725D2"/>
    <w:pPr>
      <w:spacing w:after="100"/>
      <w:ind w:left="220"/>
    </w:pPr>
    <w:rPr>
      <w:rFonts w:eastAsia="Times New Roman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1725D2"/>
    <w:pPr>
      <w:tabs>
        <w:tab w:val="right" w:leader="dot" w:pos="8494"/>
      </w:tabs>
      <w:spacing w:after="0" w:line="360" w:lineRule="auto"/>
    </w:pPr>
    <w:rPr>
      <w:rFonts w:eastAsia="Times New Roman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1725D2"/>
    <w:pPr>
      <w:spacing w:after="100"/>
      <w:ind w:left="440"/>
    </w:pPr>
    <w:rPr>
      <w:rFonts w:eastAsia="Times New Roman"/>
      <w:lang w:val="es-ES"/>
    </w:rPr>
  </w:style>
  <w:style w:type="character" w:styleId="Hipervnculo">
    <w:name w:val="Hyperlink"/>
    <w:unhideWhenUsed/>
    <w:rsid w:val="001725D2"/>
    <w:rPr>
      <w:color w:val="0000FF"/>
      <w:u w:val="single"/>
    </w:rPr>
  </w:style>
  <w:style w:type="paragraph" w:customStyle="1" w:styleId="Epgrafe1">
    <w:name w:val="Epígrafe1"/>
    <w:basedOn w:val="Normal"/>
    <w:next w:val="Normal"/>
    <w:uiPriority w:val="35"/>
    <w:unhideWhenUsed/>
    <w:qFormat/>
    <w:rsid w:val="001725D2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val="es-ES" w:eastAsia="es-ES"/>
    </w:rPr>
  </w:style>
  <w:style w:type="paragraph" w:styleId="Tabladeilustraciones">
    <w:name w:val="table of figures"/>
    <w:basedOn w:val="Normal"/>
    <w:next w:val="Normal"/>
    <w:uiPriority w:val="99"/>
    <w:rsid w:val="001725D2"/>
    <w:pPr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1725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NormalWeb">
    <w:name w:val="Normal (Web)"/>
    <w:basedOn w:val="Normal"/>
    <w:unhideWhenUsed/>
    <w:rsid w:val="001725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1725D2"/>
    <w:rPr>
      <w:rFonts w:ascii="Times New Roman" w:eastAsia="Times New Roman" w:hAnsi="Times New Roman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semiHidden/>
    <w:rsid w:val="001725D2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1725D2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link w:val="Textocomentario"/>
    <w:semiHidden/>
    <w:rsid w:val="001725D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1725D2"/>
    <w:rPr>
      <w:b/>
      <w:bCs/>
    </w:rPr>
  </w:style>
  <w:style w:type="character" w:customStyle="1" w:styleId="AsuntodelcomentarioCar">
    <w:name w:val="Asunto del comentario Car"/>
    <w:link w:val="Asuntodelcomentario"/>
    <w:semiHidden/>
    <w:rsid w:val="001725D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CitaHTML">
    <w:name w:val="HTML Cite"/>
    <w:uiPriority w:val="99"/>
    <w:rsid w:val="001725D2"/>
    <w:rPr>
      <w:i w:val="0"/>
      <w:iCs w:val="0"/>
    </w:rPr>
  </w:style>
  <w:style w:type="paragraph" w:customStyle="1" w:styleId="MTDisplayEquation">
    <w:name w:val="MTDisplayEquation"/>
    <w:basedOn w:val="Normal"/>
    <w:next w:val="Normal"/>
    <w:rsid w:val="001725D2"/>
    <w:pPr>
      <w:tabs>
        <w:tab w:val="center" w:pos="4240"/>
        <w:tab w:val="right" w:pos="85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longtext1">
    <w:name w:val="long_text1"/>
    <w:rsid w:val="001725D2"/>
    <w:rPr>
      <w:sz w:val="14"/>
      <w:szCs w:val="14"/>
    </w:rPr>
  </w:style>
  <w:style w:type="character" w:styleId="nfasis">
    <w:name w:val="Emphasis"/>
    <w:qFormat/>
    <w:rsid w:val="001725D2"/>
    <w:rPr>
      <w:b/>
      <w:bCs/>
      <w:i w:val="0"/>
      <w:iCs w:val="0"/>
    </w:rPr>
  </w:style>
  <w:style w:type="character" w:styleId="Nmerodepgina">
    <w:name w:val="page number"/>
    <w:basedOn w:val="Fuentedeprrafopredeter"/>
    <w:rsid w:val="001725D2"/>
  </w:style>
  <w:style w:type="paragraph" w:styleId="Sangradetextonormal">
    <w:name w:val="Body Text Indent"/>
    <w:basedOn w:val="Normal"/>
    <w:link w:val="SangradetextonormalCar"/>
    <w:rsid w:val="001725D2"/>
    <w:pPr>
      <w:spacing w:after="0" w:line="480" w:lineRule="auto"/>
      <w:ind w:firstLine="708"/>
      <w:jc w:val="both"/>
    </w:pPr>
    <w:rPr>
      <w:rFonts w:ascii="Arial" w:eastAsia="Times New Roman" w:hAnsi="Arial" w:cs="Arial"/>
      <w:color w:val="000000"/>
      <w:sz w:val="20"/>
      <w:szCs w:val="24"/>
      <w:lang w:eastAsia="es-MX"/>
    </w:rPr>
  </w:style>
  <w:style w:type="character" w:customStyle="1" w:styleId="SangradetextonormalCar">
    <w:name w:val="Sangría de texto normal Car"/>
    <w:link w:val="Sangradetextonormal"/>
    <w:rsid w:val="001725D2"/>
    <w:rPr>
      <w:rFonts w:ascii="Arial" w:eastAsia="Times New Roman" w:hAnsi="Arial" w:cs="Arial"/>
      <w:color w:val="000000"/>
      <w:sz w:val="20"/>
      <w:szCs w:val="24"/>
      <w:lang w:eastAsia="es-MX"/>
    </w:rPr>
  </w:style>
  <w:style w:type="table" w:styleId="Listaclara-nfasis5">
    <w:name w:val="Light List Accent 5"/>
    <w:basedOn w:val="Tablanormal"/>
    <w:uiPriority w:val="61"/>
    <w:rsid w:val="00FB55A8"/>
    <w:rPr>
      <w:lang w:val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Sinespaciado">
    <w:name w:val="No Spacing"/>
    <w:link w:val="SinespaciadoCar"/>
    <w:uiPriority w:val="1"/>
    <w:qFormat/>
    <w:rsid w:val="00852897"/>
    <w:rPr>
      <w:rFonts w:eastAsia="Times New Roman"/>
      <w:sz w:val="22"/>
      <w:szCs w:val="22"/>
      <w:lang w:val="es-MX" w:eastAsia="es-MX"/>
    </w:rPr>
  </w:style>
  <w:style w:type="character" w:customStyle="1" w:styleId="SinespaciadoCar">
    <w:name w:val="Sin espaciado Car"/>
    <w:link w:val="Sinespaciado"/>
    <w:uiPriority w:val="1"/>
    <w:rsid w:val="00852897"/>
    <w:rPr>
      <w:rFonts w:ascii="Calibri" w:eastAsia="Times New Roman" w:hAnsi="Calibri" w:cs="Times New Roman"/>
      <w:lang w:eastAsia="es-MX"/>
    </w:rPr>
  </w:style>
  <w:style w:type="character" w:customStyle="1" w:styleId="cgselectable">
    <w:name w:val="cgselectable"/>
    <w:basedOn w:val="Fuentedeprrafopredeter"/>
    <w:rsid w:val="00852897"/>
  </w:style>
  <w:style w:type="paragraph" w:customStyle="1" w:styleId="Pa12">
    <w:name w:val="Pa12"/>
    <w:basedOn w:val="Normal"/>
    <w:next w:val="Normal"/>
    <w:rsid w:val="00852897"/>
    <w:pPr>
      <w:autoSpaceDE w:val="0"/>
      <w:autoSpaceDN w:val="0"/>
      <w:adjustRightInd w:val="0"/>
      <w:spacing w:after="0" w:line="201" w:lineRule="atLeast"/>
    </w:pPr>
    <w:rPr>
      <w:rFonts w:ascii="Frutiger LT Std 45 Light" w:eastAsia="Times New Roman" w:hAnsi="Frutiger LT Std 45 Light"/>
      <w:sz w:val="24"/>
      <w:szCs w:val="24"/>
      <w:lang w:val="en-US"/>
    </w:rPr>
  </w:style>
  <w:style w:type="paragraph" w:customStyle="1" w:styleId="Pa13">
    <w:name w:val="Pa13"/>
    <w:basedOn w:val="Normal"/>
    <w:next w:val="Normal"/>
    <w:rsid w:val="00852897"/>
    <w:pPr>
      <w:autoSpaceDE w:val="0"/>
      <w:autoSpaceDN w:val="0"/>
      <w:adjustRightInd w:val="0"/>
      <w:spacing w:before="140" w:after="0" w:line="121" w:lineRule="atLeast"/>
    </w:pPr>
    <w:rPr>
      <w:rFonts w:ascii="Frutiger LT Std 55 Roman" w:eastAsia="Times New Roman" w:hAnsi="Frutiger LT Std 55 Roman"/>
      <w:sz w:val="24"/>
      <w:szCs w:val="24"/>
      <w:lang w:val="en-US"/>
    </w:rPr>
  </w:style>
  <w:style w:type="paragraph" w:customStyle="1" w:styleId="Normal1">
    <w:name w:val="Normal+1"/>
    <w:basedOn w:val="Normal"/>
    <w:next w:val="Normal"/>
    <w:rsid w:val="008528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Textoennegrita">
    <w:name w:val="Strong"/>
    <w:qFormat/>
    <w:rsid w:val="00852897"/>
    <w:rPr>
      <w:b/>
      <w:bCs/>
    </w:rPr>
  </w:style>
  <w:style w:type="paragraph" w:customStyle="1" w:styleId="Bibliografa1">
    <w:name w:val="Bibliografía1"/>
    <w:basedOn w:val="Normal"/>
    <w:next w:val="Normal"/>
    <w:uiPriority w:val="37"/>
    <w:unhideWhenUsed/>
    <w:rsid w:val="00852897"/>
    <w:rPr>
      <w:lang w:val="es-ES"/>
    </w:rPr>
  </w:style>
  <w:style w:type="paragraph" w:styleId="Textoindependiente">
    <w:name w:val="Body Text"/>
    <w:basedOn w:val="Normal"/>
    <w:link w:val="TextoindependienteCar"/>
    <w:rsid w:val="0085289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8528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tulo10">
    <w:name w:val="Título1"/>
    <w:basedOn w:val="Normal"/>
    <w:next w:val="Normal"/>
    <w:link w:val="TtuloCar"/>
    <w:qFormat/>
    <w:rsid w:val="008528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Car">
    <w:name w:val="Título Car"/>
    <w:link w:val="Ttulo10"/>
    <w:rsid w:val="008528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residenciamodificacion">
    <w:name w:val="presidencia_modificacion"/>
    <w:basedOn w:val="Normal"/>
    <w:rsid w:val="0078085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2A4A7"/>
      <w:sz w:val="15"/>
      <w:szCs w:val="15"/>
      <w:lang w:val="es-ES" w:eastAsia="es-ES"/>
    </w:rPr>
  </w:style>
  <w:style w:type="character" w:customStyle="1" w:styleId="corchete-llamada1">
    <w:name w:val="corchete-llamada1"/>
    <w:rsid w:val="00780850"/>
    <w:rPr>
      <w:vanish/>
      <w:webHidden w:val="0"/>
      <w:specVanish w:val="0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D5C9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D5C9E"/>
  </w:style>
  <w:style w:type="paragraph" w:customStyle="1" w:styleId="Referencias">
    <w:name w:val="Referencias"/>
    <w:basedOn w:val="Normal"/>
    <w:rsid w:val="00DD5C9E"/>
    <w:pPr>
      <w:numPr>
        <w:numId w:val="1"/>
      </w:num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Ttulodeartculo">
    <w:name w:val="Título de artículo"/>
    <w:basedOn w:val="Normal"/>
    <w:rsid w:val="004438FB"/>
    <w:pPr>
      <w:spacing w:after="0" w:line="240" w:lineRule="auto"/>
      <w:ind w:firstLine="288"/>
      <w:jc w:val="center"/>
    </w:pPr>
    <w:rPr>
      <w:rFonts w:ascii="Times New Roman" w:eastAsia="Times New Roman" w:hAnsi="Times New Roman"/>
      <w:b/>
      <w:bCs/>
      <w:snapToGrid w:val="0"/>
      <w:sz w:val="28"/>
      <w:szCs w:val="20"/>
      <w:lang w:val="es-ES"/>
    </w:rPr>
  </w:style>
  <w:style w:type="paragraph" w:customStyle="1" w:styleId="ecxmsonormal">
    <w:name w:val="ecxmsonormal"/>
    <w:basedOn w:val="Normal"/>
    <w:rsid w:val="004438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5536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A55368"/>
    <w:rPr>
      <w:sz w:val="20"/>
      <w:szCs w:val="20"/>
    </w:rPr>
  </w:style>
  <w:style w:type="character" w:styleId="Refdenotaalfinal">
    <w:name w:val="endnote reference"/>
    <w:uiPriority w:val="99"/>
    <w:semiHidden/>
    <w:unhideWhenUsed/>
    <w:rsid w:val="00A55368"/>
    <w:rPr>
      <w:vertAlign w:val="superscript"/>
    </w:rPr>
  </w:style>
  <w:style w:type="table" w:styleId="Sombreadoclaro">
    <w:name w:val="Light Shading"/>
    <w:basedOn w:val="Tablanormal"/>
    <w:uiPriority w:val="60"/>
    <w:rsid w:val="00751D33"/>
    <w:rPr>
      <w:color w:val="111111"/>
    </w:rPr>
    <w:tblPr>
      <w:tblStyleRowBandSize w:val="1"/>
      <w:tblStyleColBandSize w:val="1"/>
      <w:tblInd w:w="0" w:type="dxa"/>
      <w:tblBorders>
        <w:top w:val="single" w:sz="8" w:space="0" w:color="171717"/>
        <w:bottom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1717"/>
          <w:left w:val="nil"/>
          <w:bottom w:val="single" w:sz="8" w:space="0" w:color="17171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1717"/>
          <w:left w:val="nil"/>
          <w:bottom w:val="single" w:sz="8" w:space="0" w:color="17171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5C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C5C5"/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D669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Fuentedeprrafopredeter"/>
    <w:rsid w:val="00D669A6"/>
  </w:style>
  <w:style w:type="character" w:customStyle="1" w:styleId="apple-converted-space">
    <w:name w:val="apple-converted-space"/>
    <w:basedOn w:val="Fuentedeprrafopredeter"/>
    <w:rsid w:val="00D669A6"/>
  </w:style>
  <w:style w:type="numbering" w:customStyle="1" w:styleId="Sinlista1">
    <w:name w:val="Sin lista1"/>
    <w:next w:val="Sinlista"/>
    <w:uiPriority w:val="99"/>
    <w:semiHidden/>
    <w:unhideWhenUsed/>
    <w:rsid w:val="00D75C69"/>
  </w:style>
  <w:style w:type="table" w:customStyle="1" w:styleId="Tablaconcuadrcula2">
    <w:name w:val="Tabla con cuadrícula2"/>
    <w:basedOn w:val="Tablanormal"/>
    <w:next w:val="Tablaconcuadrcula"/>
    <w:rsid w:val="00D75C69"/>
    <w:rPr>
      <w:rFonts w:ascii="Times New Roman" w:eastAsia="Times New Roman" w:hAnsi="Times New Roman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D75C69"/>
    <w:pPr>
      <w:spacing w:after="120" w:line="240" w:lineRule="auto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link w:val="Textoindependiente3"/>
    <w:rsid w:val="00D75C69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mw-headline">
    <w:name w:val="mw-headline"/>
    <w:basedOn w:val="Fuentedeprrafopredeter"/>
    <w:rsid w:val="00D75C69"/>
  </w:style>
  <w:style w:type="character" w:customStyle="1" w:styleId="editsection">
    <w:name w:val="editsection"/>
    <w:basedOn w:val="Fuentedeprrafopredeter"/>
    <w:rsid w:val="00D75C69"/>
  </w:style>
  <w:style w:type="character" w:styleId="Hipervnculovisitado">
    <w:name w:val="FollowedHyperlink"/>
    <w:rsid w:val="00D75C69"/>
    <w:rPr>
      <w:color w:val="800080"/>
      <w:u w:val="single"/>
    </w:rPr>
  </w:style>
  <w:style w:type="character" w:styleId="Textodelmarcadordeposicin">
    <w:name w:val="Placeholder Text"/>
    <w:uiPriority w:val="99"/>
    <w:semiHidden/>
    <w:rsid w:val="006F7AB1"/>
    <w:rPr>
      <w:color w:val="808080"/>
    </w:rPr>
  </w:style>
  <w:style w:type="character" w:customStyle="1" w:styleId="EncabezadoCar1">
    <w:name w:val="Encabezado Car1"/>
    <w:basedOn w:val="Fuentedeprrafopredeter"/>
    <w:uiPriority w:val="99"/>
    <w:semiHidden/>
    <w:rsid w:val="00CC234F"/>
  </w:style>
  <w:style w:type="table" w:styleId="Listaclara">
    <w:name w:val="Light List"/>
    <w:basedOn w:val="Tablanormal"/>
    <w:uiPriority w:val="61"/>
    <w:rsid w:val="007223AA"/>
    <w:tblPr>
      <w:tblStyleRowBandSize w:val="1"/>
      <w:tblStyleColBandSize w:val="1"/>
      <w:tblInd w:w="0" w:type="dxa"/>
      <w:tblBorders>
        <w:top w:val="single" w:sz="8" w:space="0" w:color="171717"/>
        <w:left w:val="single" w:sz="8" w:space="0" w:color="171717"/>
        <w:bottom w:val="single" w:sz="8" w:space="0" w:color="171717"/>
        <w:right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7171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</w:tcPr>
    </w:tblStylePr>
    <w:tblStylePr w:type="band1Horz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</w:tcPr>
    </w:tblStylePr>
  </w:style>
  <w:style w:type="table" w:styleId="Cuadrculaclara-nfasis4">
    <w:name w:val="Light Grid Accent 4"/>
    <w:basedOn w:val="Tablanormal"/>
    <w:uiPriority w:val="62"/>
    <w:rsid w:val="007223AA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Sombreadomedio2">
    <w:name w:val="Medium Shading 2"/>
    <w:basedOn w:val="Tablanormal"/>
    <w:uiPriority w:val="64"/>
    <w:rsid w:val="007223A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171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171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171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">
    <w:name w:val="Medium List 2"/>
    <w:basedOn w:val="Tablanormal"/>
    <w:uiPriority w:val="66"/>
    <w:rsid w:val="007223AA"/>
    <w:rPr>
      <w:rFonts w:ascii="Cambria" w:eastAsia="Times New Roman" w:hAnsi="Cambria"/>
      <w:color w:val="171717"/>
    </w:rPr>
    <w:tblPr>
      <w:tblStyleRowBandSize w:val="1"/>
      <w:tblStyleColBandSize w:val="1"/>
      <w:tblInd w:w="0" w:type="dxa"/>
      <w:tblBorders>
        <w:top w:val="single" w:sz="8" w:space="0" w:color="171717"/>
        <w:left w:val="single" w:sz="8" w:space="0" w:color="171717"/>
        <w:bottom w:val="single" w:sz="8" w:space="0" w:color="171717"/>
        <w:right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171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17171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171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17171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5C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C5C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laconcuadrcula3">
    <w:name w:val="Tabla con cuadrícula3"/>
    <w:basedOn w:val="Tablanormal"/>
    <w:next w:val="Tablaconcuadrcula"/>
    <w:uiPriority w:val="59"/>
    <w:rsid w:val="00722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">
    <w:name w:val="Medium Shading 1"/>
    <w:basedOn w:val="Tablanormal"/>
    <w:uiPriority w:val="63"/>
    <w:rsid w:val="007223AA"/>
    <w:tblPr>
      <w:tblStyleRowBandSize w:val="1"/>
      <w:tblStyleColBandSize w:val="1"/>
      <w:tblInd w:w="0" w:type="dxa"/>
      <w:tblBorders>
        <w:top w:val="single" w:sz="8" w:space="0" w:color="515151"/>
        <w:left w:val="single" w:sz="8" w:space="0" w:color="515151"/>
        <w:bottom w:val="single" w:sz="8" w:space="0" w:color="515151"/>
        <w:right w:val="single" w:sz="8" w:space="0" w:color="515151"/>
        <w:insideH w:val="single" w:sz="8" w:space="0" w:color="51515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515151"/>
          <w:left w:val="single" w:sz="8" w:space="0" w:color="515151"/>
          <w:bottom w:val="single" w:sz="8" w:space="0" w:color="515151"/>
          <w:right w:val="single" w:sz="8" w:space="0" w:color="515151"/>
          <w:insideH w:val="nil"/>
          <w:insideV w:val="nil"/>
        </w:tcBorders>
        <w:shd w:val="clear" w:color="auto" w:fill="17171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5151"/>
          <w:left w:val="single" w:sz="8" w:space="0" w:color="515151"/>
          <w:bottom w:val="single" w:sz="8" w:space="0" w:color="515151"/>
          <w:right w:val="single" w:sz="8" w:space="0" w:color="51515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5C5"/>
      </w:tcPr>
    </w:tblStylePr>
    <w:tblStylePr w:type="band1Horz">
      <w:tblPr/>
      <w:tcPr>
        <w:tcBorders>
          <w:insideH w:val="nil"/>
          <w:insideV w:val="nil"/>
        </w:tcBorders>
        <w:shd w:val="clear" w:color="auto" w:fill="C5C5C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">
    <w:name w:val="Light Grid"/>
    <w:basedOn w:val="Tablanormal"/>
    <w:uiPriority w:val="62"/>
    <w:rsid w:val="007223AA"/>
    <w:tblPr>
      <w:tblStyleRowBandSize w:val="1"/>
      <w:tblStyleColBandSize w:val="1"/>
      <w:tblInd w:w="0" w:type="dxa"/>
      <w:tblBorders>
        <w:top w:val="single" w:sz="8" w:space="0" w:color="171717"/>
        <w:left w:val="single" w:sz="8" w:space="0" w:color="171717"/>
        <w:bottom w:val="single" w:sz="8" w:space="0" w:color="171717"/>
        <w:right w:val="single" w:sz="8" w:space="0" w:color="171717"/>
        <w:insideH w:val="single" w:sz="8" w:space="0" w:color="171717"/>
        <w:insideV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171717"/>
          <w:left w:val="single" w:sz="8" w:space="0" w:color="171717"/>
          <w:bottom w:val="single" w:sz="18" w:space="0" w:color="171717"/>
          <w:right w:val="single" w:sz="8" w:space="0" w:color="171717"/>
          <w:insideH w:val="nil"/>
          <w:insideV w:val="single" w:sz="8" w:space="0" w:color="171717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171717"/>
          <w:left w:val="single" w:sz="8" w:space="0" w:color="171717"/>
          <w:bottom w:val="single" w:sz="8" w:space="0" w:color="171717"/>
          <w:right w:val="single" w:sz="8" w:space="0" w:color="171717"/>
          <w:insideH w:val="nil"/>
          <w:insideV w:val="single" w:sz="8" w:space="0" w:color="17171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</w:tcPr>
    </w:tblStylePr>
    <w:tblStylePr w:type="band1Vert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  <w:shd w:val="clear" w:color="auto" w:fill="C5C5C5"/>
      </w:tcPr>
    </w:tblStylePr>
    <w:tblStylePr w:type="band1Horz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  <w:insideV w:val="single" w:sz="8" w:space="0" w:color="171717"/>
        </w:tcBorders>
        <w:shd w:val="clear" w:color="auto" w:fill="C5C5C5"/>
      </w:tcPr>
    </w:tblStylePr>
    <w:tblStylePr w:type="band2Horz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  <w:insideV w:val="single" w:sz="8" w:space="0" w:color="171717"/>
        </w:tcBorders>
      </w:tcPr>
    </w:tblStylePr>
  </w:style>
  <w:style w:type="table" w:styleId="Listamedia1">
    <w:name w:val="Medium List 1"/>
    <w:basedOn w:val="Tablanormal"/>
    <w:uiPriority w:val="65"/>
    <w:rsid w:val="007223AA"/>
    <w:rPr>
      <w:color w:val="171717"/>
    </w:rPr>
    <w:tblPr>
      <w:tblStyleRowBandSize w:val="1"/>
      <w:tblStyleColBandSize w:val="1"/>
      <w:tblInd w:w="0" w:type="dxa"/>
      <w:tblBorders>
        <w:top w:val="single" w:sz="8" w:space="0" w:color="171717"/>
        <w:bottom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171717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171717"/>
          <w:bottom w:val="single" w:sz="8" w:space="0" w:color="17171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1717"/>
          <w:bottom w:val="single" w:sz="8" w:space="0" w:color="171717"/>
        </w:tcBorders>
      </w:tcPr>
    </w:tblStylePr>
    <w:tblStylePr w:type="band1Vert">
      <w:tblPr/>
      <w:tcPr>
        <w:shd w:val="clear" w:color="auto" w:fill="C5C5C5"/>
      </w:tcPr>
    </w:tblStylePr>
    <w:tblStylePr w:type="band1Horz">
      <w:tblPr/>
      <w:tcPr>
        <w:shd w:val="clear" w:color="auto" w:fill="C5C5C5"/>
      </w:tcPr>
    </w:tblStylePr>
  </w:style>
  <w:style w:type="table" w:styleId="Cuadrculavistosa">
    <w:name w:val="Colorful Grid"/>
    <w:basedOn w:val="Tablanormal"/>
    <w:uiPriority w:val="73"/>
    <w:rsid w:val="007223AA"/>
    <w:rPr>
      <w:color w:val="171717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0D0"/>
    </w:tcPr>
    <w:tblStylePr w:type="firstRow">
      <w:rPr>
        <w:b/>
        <w:bCs/>
      </w:rPr>
      <w:tblPr/>
      <w:tcPr>
        <w:shd w:val="clear" w:color="auto" w:fill="A2A2A2"/>
      </w:tcPr>
    </w:tblStylePr>
    <w:tblStylePr w:type="lastRow">
      <w:rPr>
        <w:b/>
        <w:bCs/>
        <w:color w:val="171717"/>
      </w:rPr>
      <w:tblPr/>
      <w:tcPr>
        <w:shd w:val="clear" w:color="auto" w:fill="A2A2A2"/>
      </w:tcPr>
    </w:tblStylePr>
    <w:tblStylePr w:type="firstCol">
      <w:rPr>
        <w:color w:val="FFFFFF"/>
      </w:rPr>
      <w:tblPr/>
      <w:tcPr>
        <w:shd w:val="clear" w:color="auto" w:fill="111111"/>
      </w:tcPr>
    </w:tblStylePr>
    <w:tblStylePr w:type="lastCol">
      <w:rPr>
        <w:color w:val="FFFFFF"/>
      </w:rPr>
      <w:tblPr/>
      <w:tcPr>
        <w:shd w:val="clear" w:color="auto" w:fill="111111"/>
      </w:tcPr>
    </w:tblStylePr>
    <w:tblStylePr w:type="band1Vert">
      <w:tblPr/>
      <w:tcPr>
        <w:shd w:val="clear" w:color="auto" w:fill="8B8B8B"/>
      </w:tcPr>
    </w:tblStylePr>
    <w:tblStylePr w:type="band1Horz">
      <w:tblPr/>
      <w:tcPr>
        <w:shd w:val="clear" w:color="auto" w:fill="8B8B8B"/>
      </w:tcPr>
    </w:tblStylePr>
  </w:style>
  <w:style w:type="table" w:customStyle="1" w:styleId="Tablaconcuadrcula4">
    <w:name w:val="Tabla con cuadrícula4"/>
    <w:basedOn w:val="Tablanormal"/>
    <w:next w:val="Tablaconcuadrcula"/>
    <w:uiPriority w:val="59"/>
    <w:rsid w:val="00121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">
    <w:name w:val="heading1"/>
    <w:basedOn w:val="Normal"/>
    <w:next w:val="Normal"/>
    <w:rsid w:val="00925260"/>
    <w:pPr>
      <w:keepNext/>
      <w:spacing w:before="240" w:after="180" w:line="240" w:lineRule="auto"/>
    </w:pPr>
    <w:rPr>
      <w:rFonts w:ascii="Arial" w:eastAsia="Times New Roman" w:hAnsi="Arial"/>
      <w:b/>
      <w:sz w:val="32"/>
      <w:szCs w:val="24"/>
      <w:lang w:val="pt-PT" w:eastAsia="pt-PT"/>
    </w:rPr>
  </w:style>
  <w:style w:type="character" w:customStyle="1" w:styleId="gt-icon-text1">
    <w:name w:val="gt-icon-text1"/>
    <w:rsid w:val="00925260"/>
    <w:rPr>
      <w:strike w:val="0"/>
      <w:dstrike w:val="0"/>
      <w:color w:val="1111CC"/>
      <w:u w:val="none"/>
      <w:effect w:val="none"/>
    </w:rPr>
  </w:style>
  <w:style w:type="character" w:customStyle="1" w:styleId="shorttext">
    <w:name w:val="short_text"/>
    <w:basedOn w:val="Fuentedeprrafopredeter"/>
    <w:rsid w:val="00925260"/>
  </w:style>
  <w:style w:type="character" w:customStyle="1" w:styleId="atn">
    <w:name w:val="atn"/>
    <w:basedOn w:val="Fuentedeprrafopredeter"/>
    <w:rsid w:val="00925260"/>
  </w:style>
  <w:style w:type="paragraph" w:customStyle="1" w:styleId="equation">
    <w:name w:val="equation"/>
    <w:basedOn w:val="Normal"/>
    <w:next w:val="Normal"/>
    <w:link w:val="equationCarcter"/>
    <w:rsid w:val="00925260"/>
    <w:pPr>
      <w:spacing w:before="120" w:after="120" w:line="240" w:lineRule="auto"/>
      <w:jc w:val="center"/>
    </w:pPr>
    <w:rPr>
      <w:rFonts w:ascii="Times New Roman" w:eastAsia="Times New Roman" w:hAnsi="Times New Roman"/>
      <w:sz w:val="24"/>
      <w:szCs w:val="24"/>
      <w:lang w:val="pt-PT" w:eastAsia="pt-PT"/>
    </w:rPr>
  </w:style>
  <w:style w:type="character" w:customStyle="1" w:styleId="equationCarcter">
    <w:name w:val="equation Carácter"/>
    <w:link w:val="equation"/>
    <w:rsid w:val="00925260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customStyle="1" w:styleId="hpsatn">
    <w:name w:val="hps atn"/>
    <w:basedOn w:val="Fuentedeprrafopredeter"/>
    <w:rsid w:val="00925260"/>
  </w:style>
  <w:style w:type="character" w:customStyle="1" w:styleId="Ttulo5Car">
    <w:name w:val="Título 5 Car"/>
    <w:link w:val="Ttulo5"/>
    <w:uiPriority w:val="9"/>
    <w:rsid w:val="00C33C9A"/>
    <w:rPr>
      <w:rFonts w:ascii="Times New Roman" w:eastAsia="Times New Roman" w:hAnsi="Times New Roman" w:cs="Times New Roman"/>
      <w:b/>
      <w:bCs/>
      <w:color w:val="000000"/>
      <w:sz w:val="20"/>
      <w:szCs w:val="20"/>
      <w:lang w:eastAsia="es-ES"/>
    </w:rPr>
  </w:style>
  <w:style w:type="numbering" w:customStyle="1" w:styleId="Sinlista2">
    <w:name w:val="Sin lista2"/>
    <w:next w:val="Sinlista"/>
    <w:uiPriority w:val="99"/>
    <w:semiHidden/>
    <w:unhideWhenUsed/>
    <w:rsid w:val="00C33C9A"/>
  </w:style>
  <w:style w:type="character" w:customStyle="1" w:styleId="fwb">
    <w:name w:val="fwb"/>
    <w:basedOn w:val="Fuentedeprrafopredeter"/>
    <w:rsid w:val="00C33C9A"/>
  </w:style>
  <w:style w:type="table" w:styleId="Listamedia2-nfasis5">
    <w:name w:val="Medium List 2 Accent 5"/>
    <w:basedOn w:val="Tablanormal"/>
    <w:uiPriority w:val="66"/>
    <w:rsid w:val="00C33C9A"/>
    <w:rPr>
      <w:rFonts w:ascii="Cambria" w:eastAsia="Times New Roman" w:hAnsi="Cambria"/>
      <w:color w:val="171717"/>
      <w:lang w:val="es-NI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USCWorkshop">
    <w:name w:val="USC Workshop"/>
    <w:basedOn w:val="Normal"/>
    <w:link w:val="USCWorkshopCar"/>
    <w:qFormat/>
    <w:rsid w:val="00C33C9A"/>
    <w:pPr>
      <w:spacing w:after="0" w:line="240" w:lineRule="auto"/>
      <w:ind w:firstLine="391"/>
      <w:jc w:val="both"/>
    </w:pPr>
    <w:rPr>
      <w:rFonts w:ascii="Times New Roman" w:hAnsi="Times New Roman" w:cs="Calibri"/>
      <w:sz w:val="24"/>
      <w:lang w:val="es-NI"/>
    </w:rPr>
  </w:style>
  <w:style w:type="character" w:customStyle="1" w:styleId="USCWorkshopCar">
    <w:name w:val="USC Workshop Car"/>
    <w:link w:val="USCWorkshop"/>
    <w:rsid w:val="00C33C9A"/>
    <w:rPr>
      <w:rFonts w:ascii="Times New Roman" w:hAnsi="Times New Roman" w:cs="Calibri"/>
      <w:sz w:val="24"/>
      <w:lang w:val="es-NI"/>
    </w:rPr>
  </w:style>
  <w:style w:type="paragraph" w:customStyle="1" w:styleId="USCWorkshopFuente">
    <w:name w:val="USC Workshop Fuente"/>
    <w:basedOn w:val="Normal"/>
    <w:link w:val="USCWorkshopFuenteCar"/>
    <w:qFormat/>
    <w:rsid w:val="00C33C9A"/>
    <w:pPr>
      <w:tabs>
        <w:tab w:val="num" w:pos="0"/>
      </w:tabs>
      <w:spacing w:after="0" w:line="360" w:lineRule="auto"/>
      <w:jc w:val="both"/>
    </w:pPr>
    <w:rPr>
      <w:rFonts w:ascii="Times New Roman" w:eastAsia="Times New Roman" w:hAnsi="Times New Roman" w:cs="Calibri"/>
      <w:i/>
      <w:sz w:val="20"/>
      <w:szCs w:val="20"/>
      <w:lang w:val="es-ES" w:eastAsia="es-ES"/>
    </w:rPr>
  </w:style>
  <w:style w:type="character" w:customStyle="1" w:styleId="USCWorkshopFuenteCar">
    <w:name w:val="USC Workshop Fuente Car"/>
    <w:link w:val="USCWorkshopFuente"/>
    <w:rsid w:val="00C33C9A"/>
    <w:rPr>
      <w:rFonts w:ascii="Times New Roman" w:eastAsia="Times New Roman" w:hAnsi="Times New Roman" w:cs="Calibri"/>
      <w:i/>
      <w:sz w:val="20"/>
      <w:szCs w:val="20"/>
      <w:lang w:val="es-ES" w:eastAsia="es-ES"/>
    </w:rPr>
  </w:style>
  <w:style w:type="paragraph" w:customStyle="1" w:styleId="TesisMasterDRIE">
    <w:name w:val="Tesis Master DRIE"/>
    <w:basedOn w:val="Normal"/>
    <w:link w:val="TesisMasterDRIECar"/>
    <w:qFormat/>
    <w:rsid w:val="00C33C9A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val="es-ES" w:bidi="en-US"/>
    </w:rPr>
  </w:style>
  <w:style w:type="character" w:customStyle="1" w:styleId="TesisMasterDRIECar">
    <w:name w:val="Tesis Master DRIE Car"/>
    <w:link w:val="TesisMasterDRIE"/>
    <w:rsid w:val="00C33C9A"/>
    <w:rPr>
      <w:rFonts w:ascii="Times New Roman" w:eastAsia="Times New Roman" w:hAnsi="Times New Roman" w:cs="Times New Roman"/>
      <w:sz w:val="24"/>
      <w:szCs w:val="20"/>
      <w:lang w:val="es-ES" w:bidi="en-US"/>
    </w:rPr>
  </w:style>
  <w:style w:type="paragraph" w:styleId="Bibliografa">
    <w:name w:val="Bibliography"/>
    <w:basedOn w:val="Normal"/>
    <w:next w:val="Normal"/>
    <w:uiPriority w:val="37"/>
    <w:unhideWhenUsed/>
    <w:rsid w:val="00C33C9A"/>
    <w:pPr>
      <w:jc w:val="both"/>
    </w:pPr>
    <w:rPr>
      <w:rFonts w:ascii="Times New Roman" w:hAnsi="Times New Roman"/>
      <w:sz w:val="24"/>
      <w:lang w:val="es-NI"/>
    </w:rPr>
  </w:style>
  <w:style w:type="table" w:styleId="Listamedia2-nfasis1">
    <w:name w:val="Medium List 2 Accent 1"/>
    <w:basedOn w:val="Tablanormal"/>
    <w:uiPriority w:val="66"/>
    <w:rsid w:val="00C33C9A"/>
    <w:rPr>
      <w:rFonts w:ascii="Cambria" w:eastAsia="Times New Roman" w:hAnsi="Cambria"/>
      <w:color w:val="171717"/>
      <w:lang w:val="es-NI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clara-nfasis1">
    <w:name w:val="Light List Accent 1"/>
    <w:basedOn w:val="Tablanormal"/>
    <w:uiPriority w:val="61"/>
    <w:rsid w:val="00C33C9A"/>
    <w:rPr>
      <w:lang w:val="es-NI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laconcuadrcula5">
    <w:name w:val="Tabla con cuadrícula5"/>
    <w:basedOn w:val="Tablanormal"/>
    <w:next w:val="Tablaconcuadrcula"/>
    <w:uiPriority w:val="59"/>
    <w:rsid w:val="00C33C9A"/>
    <w:rPr>
      <w:lang w:val="es-N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a">
    <w:name w:val="Tabla"/>
    <w:basedOn w:val="Normal"/>
    <w:link w:val="TablaCar"/>
    <w:qFormat/>
    <w:rsid w:val="00C33C9A"/>
    <w:pPr>
      <w:spacing w:after="0" w:line="360" w:lineRule="auto"/>
      <w:jc w:val="both"/>
    </w:pPr>
    <w:rPr>
      <w:rFonts w:ascii="Times New Roman" w:eastAsia="Times New Roman" w:hAnsi="Times New Roman"/>
      <w:b/>
      <w:color w:val="000000"/>
      <w:sz w:val="20"/>
      <w:szCs w:val="20"/>
      <w:lang w:val="es-AR" w:eastAsia="es-AR"/>
    </w:rPr>
  </w:style>
  <w:style w:type="character" w:customStyle="1" w:styleId="TablaCar">
    <w:name w:val="Tabla Car"/>
    <w:link w:val="Tabla"/>
    <w:rsid w:val="00C33C9A"/>
    <w:rPr>
      <w:rFonts w:ascii="Times New Roman" w:eastAsia="Times New Roman" w:hAnsi="Times New Roman" w:cs="Times New Roman"/>
      <w:b/>
      <w:color w:val="000000"/>
      <w:sz w:val="20"/>
      <w:szCs w:val="20"/>
      <w:lang w:val="es-AR" w:eastAsia="es-AR"/>
    </w:rPr>
  </w:style>
  <w:style w:type="numbering" w:customStyle="1" w:styleId="Sinlista3">
    <w:name w:val="Sin lista3"/>
    <w:next w:val="Sinlista"/>
    <w:semiHidden/>
    <w:rsid w:val="00344EC4"/>
  </w:style>
  <w:style w:type="numbering" w:customStyle="1" w:styleId="Sinlista4">
    <w:name w:val="Sin lista4"/>
    <w:next w:val="Sinlista"/>
    <w:uiPriority w:val="99"/>
    <w:semiHidden/>
    <w:unhideWhenUsed/>
    <w:rsid w:val="001B485B"/>
  </w:style>
  <w:style w:type="character" w:customStyle="1" w:styleId="Absatz-Standardschriftart">
    <w:name w:val="Absatz-Standardschriftart"/>
    <w:rsid w:val="001B485B"/>
  </w:style>
  <w:style w:type="character" w:customStyle="1" w:styleId="WW-Absatz-Standardschriftart">
    <w:name w:val="WW-Absatz-Standardschriftart"/>
    <w:rsid w:val="001B485B"/>
  </w:style>
  <w:style w:type="character" w:customStyle="1" w:styleId="WW-Absatz-Standardschriftart1">
    <w:name w:val="WW-Absatz-Standardschriftart1"/>
    <w:rsid w:val="001B485B"/>
  </w:style>
  <w:style w:type="character" w:customStyle="1" w:styleId="WW-Absatz-Standardschriftart11">
    <w:name w:val="WW-Absatz-Standardschriftart11"/>
    <w:rsid w:val="001B485B"/>
  </w:style>
  <w:style w:type="paragraph" w:customStyle="1" w:styleId="Heading">
    <w:name w:val="Heading"/>
    <w:basedOn w:val="Normal"/>
    <w:next w:val="Textoindependiente"/>
    <w:rsid w:val="001B485B"/>
    <w:pPr>
      <w:keepNext/>
      <w:widowControl w:val="0"/>
      <w:suppressAutoHyphens/>
      <w:spacing w:before="240" w:after="120" w:line="240" w:lineRule="auto"/>
    </w:pPr>
    <w:rPr>
      <w:rFonts w:ascii="Arial" w:eastAsia="Droid Sans Fallback" w:hAnsi="Arial" w:cs="FreeSans"/>
      <w:kern w:val="1"/>
      <w:sz w:val="28"/>
      <w:szCs w:val="28"/>
      <w:lang w:val="es-ES" w:eastAsia="zh-CN" w:bidi="hi-IN"/>
    </w:rPr>
  </w:style>
  <w:style w:type="paragraph" w:styleId="Lista">
    <w:name w:val="List"/>
    <w:basedOn w:val="Textoindependiente"/>
    <w:rsid w:val="001B485B"/>
    <w:pPr>
      <w:widowControl w:val="0"/>
      <w:suppressAutoHyphens/>
      <w:spacing w:after="120"/>
      <w:jc w:val="left"/>
    </w:pPr>
    <w:rPr>
      <w:rFonts w:eastAsia="Droid Sans Fallback" w:cs="FreeSans"/>
      <w:kern w:val="1"/>
      <w:lang w:eastAsia="zh-CN" w:bidi="hi-IN"/>
    </w:rPr>
  </w:style>
  <w:style w:type="paragraph" w:customStyle="1" w:styleId="Index">
    <w:name w:val="Index"/>
    <w:basedOn w:val="Normal"/>
    <w:rsid w:val="001B485B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Prrafodelista1">
    <w:name w:val="Párrafo de lista1"/>
    <w:basedOn w:val="Normal"/>
    <w:rsid w:val="001B485B"/>
    <w:pPr>
      <w:widowControl w:val="0"/>
      <w:suppressAutoHyphens/>
      <w:spacing w:after="0" w:line="240" w:lineRule="auto"/>
      <w:ind w:left="720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Objectwitharrow">
    <w:name w:val="Object with arrow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Objectwithshadow">
    <w:name w:val="Object with shadow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Objectwithoutfill">
    <w:name w:val="Object without fill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Text">
    <w:name w:val="Text"/>
    <w:basedOn w:val="Epgrafe1"/>
    <w:rsid w:val="001B485B"/>
    <w:pPr>
      <w:widowControl w:val="0"/>
      <w:suppressLineNumbers/>
      <w:suppressAutoHyphens/>
      <w:spacing w:before="120" w:after="120"/>
    </w:pPr>
    <w:rPr>
      <w:rFonts w:eastAsia="Droid Sans Fallback" w:cs="FreeSans"/>
      <w:b w:val="0"/>
      <w:bCs w:val="0"/>
      <w:i/>
      <w:iCs/>
      <w:kern w:val="1"/>
      <w:sz w:val="24"/>
      <w:szCs w:val="24"/>
      <w:lang w:eastAsia="zh-CN" w:bidi="hi-IN"/>
    </w:rPr>
  </w:style>
  <w:style w:type="paragraph" w:customStyle="1" w:styleId="Textbodyjustified">
    <w:name w:val="Text body justified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styleId="Textoindependienteprimerasangra">
    <w:name w:val="Body Text First Indent"/>
    <w:basedOn w:val="Textoindependiente"/>
    <w:link w:val="TextoindependienteprimerasangraCar"/>
    <w:rsid w:val="001B485B"/>
    <w:pPr>
      <w:widowControl w:val="0"/>
      <w:suppressAutoHyphens/>
      <w:spacing w:after="120"/>
      <w:ind w:firstLine="283"/>
      <w:jc w:val="left"/>
    </w:pPr>
    <w:rPr>
      <w:rFonts w:eastAsia="Droid Sans Fallback" w:cs="FreeSans"/>
      <w:kern w:val="1"/>
      <w:lang w:eastAsia="zh-CN" w:bidi="hi-IN"/>
    </w:rPr>
  </w:style>
  <w:style w:type="character" w:customStyle="1" w:styleId="TextoindependienteprimerasangraCar">
    <w:name w:val="Texto independiente primera sangría Car"/>
    <w:link w:val="Textoindependienteprimerasangra"/>
    <w:rsid w:val="001B485B"/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Title1">
    <w:name w:val="Title1"/>
    <w:basedOn w:val="Normal"/>
    <w:rsid w:val="001B485B"/>
    <w:pPr>
      <w:widowControl w:val="0"/>
      <w:suppressAutoHyphens/>
      <w:spacing w:after="0" w:line="240" w:lineRule="auto"/>
      <w:jc w:val="center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Title2">
    <w:name w:val="Title2"/>
    <w:basedOn w:val="Normal"/>
    <w:rsid w:val="001B485B"/>
    <w:pPr>
      <w:widowControl w:val="0"/>
      <w:suppressAutoHyphens/>
      <w:spacing w:before="57" w:after="57" w:line="240" w:lineRule="auto"/>
      <w:ind w:right="113"/>
      <w:jc w:val="center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WW-Heading">
    <w:name w:val="WW-Heading"/>
    <w:basedOn w:val="Normal"/>
    <w:rsid w:val="001B485B"/>
    <w:pPr>
      <w:widowControl w:val="0"/>
      <w:suppressAutoHyphens/>
      <w:spacing w:before="238" w:after="119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Heading10">
    <w:name w:val="Heading1"/>
    <w:basedOn w:val="Normal"/>
    <w:rsid w:val="001B485B"/>
    <w:pPr>
      <w:widowControl w:val="0"/>
      <w:suppressAutoHyphens/>
      <w:spacing w:before="238" w:after="119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Heading2">
    <w:name w:val="Heading2"/>
    <w:basedOn w:val="Normal"/>
    <w:rsid w:val="001B485B"/>
    <w:pPr>
      <w:widowControl w:val="0"/>
      <w:suppressAutoHyphens/>
      <w:spacing w:before="238" w:after="119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DimensionLine">
    <w:name w:val="Dimension Line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DefaultLTGliederung1">
    <w:name w:val="Default~LT~Gliederung 1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Droid Sans Fallback" w:eastAsia="Droid Sans Fallback" w:hAnsi="Droid Sans Fallback" w:cs="Droid Sans Fallback"/>
      <w:color w:val="000000"/>
      <w:sz w:val="64"/>
      <w:szCs w:val="64"/>
      <w:lang w:val="es-ES" w:eastAsia="zh-CN" w:bidi="hi-IN"/>
    </w:rPr>
  </w:style>
  <w:style w:type="paragraph" w:customStyle="1" w:styleId="DefaultLTGliederung2">
    <w:name w:val="Default~LT~Gliederung 2"/>
    <w:basedOn w:val="DefaultLTGliederung1"/>
    <w:rsid w:val="001B485B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1B485B"/>
    <w:pPr>
      <w:tabs>
        <w:tab w:val="clear" w:pos="-1170"/>
        <w:tab w:val="clear" w:pos="-925"/>
        <w:tab w:val="clear" w:pos="-218"/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170"/>
      <w:ind w:left="1800" w:hanging="36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1B485B"/>
    <w:pPr>
      <w:tabs>
        <w:tab w:val="clear" w:pos="-1800"/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15"/>
      <w:ind w:left="252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1B485B"/>
    <w:pPr>
      <w:tabs>
        <w:tab w:val="clear" w:pos="-2520"/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7"/>
      <w:ind w:left="3240"/>
    </w:pPr>
  </w:style>
  <w:style w:type="paragraph" w:customStyle="1" w:styleId="DefaultLTGliederung6">
    <w:name w:val="Default~LT~Gliederung 6"/>
    <w:basedOn w:val="DefaultLTGliederung5"/>
    <w:rsid w:val="001B485B"/>
  </w:style>
  <w:style w:type="paragraph" w:customStyle="1" w:styleId="DefaultLTGliederung7">
    <w:name w:val="Default~LT~Gliederung 7"/>
    <w:basedOn w:val="DefaultLTGliederung6"/>
    <w:rsid w:val="001B485B"/>
  </w:style>
  <w:style w:type="paragraph" w:customStyle="1" w:styleId="DefaultLTGliederung8">
    <w:name w:val="Default~LT~Gliederung 8"/>
    <w:basedOn w:val="DefaultLTGliederung7"/>
    <w:rsid w:val="001B485B"/>
  </w:style>
  <w:style w:type="paragraph" w:customStyle="1" w:styleId="DefaultLTGliederung9">
    <w:name w:val="Default~LT~Gliederung 9"/>
    <w:basedOn w:val="DefaultLTGliederung8"/>
    <w:rsid w:val="001B485B"/>
  </w:style>
  <w:style w:type="paragraph" w:customStyle="1" w:styleId="DefaultLTTitel">
    <w:name w:val="Default~LT~Titel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  <w:jc w:val="center"/>
    </w:pPr>
    <w:rPr>
      <w:rFonts w:ascii="Droid Sans Fallback" w:eastAsia="Droid Sans Fallback" w:hAnsi="Droid Sans Fallback" w:cs="Droid Sans Fallback"/>
      <w:color w:val="000000"/>
      <w:sz w:val="88"/>
      <w:szCs w:val="88"/>
      <w:lang w:val="es-ES" w:eastAsia="zh-CN" w:bidi="hi-IN"/>
    </w:rPr>
  </w:style>
  <w:style w:type="paragraph" w:customStyle="1" w:styleId="DefaultLTUntertitel">
    <w:name w:val="Default~LT~Untertitel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20" w:lineRule="auto"/>
      <w:ind w:left="540" w:hanging="540"/>
      <w:jc w:val="center"/>
    </w:pPr>
    <w:rPr>
      <w:rFonts w:ascii="Droid Sans Fallback" w:eastAsia="Droid Sans Fallback" w:hAnsi="Droid Sans Fallback" w:cs="Droid Sans Fallback"/>
      <w:color w:val="000000"/>
      <w:sz w:val="64"/>
      <w:szCs w:val="64"/>
      <w:lang w:val="es-ES" w:eastAsia="zh-CN" w:bidi="hi-IN"/>
    </w:rPr>
  </w:style>
  <w:style w:type="paragraph" w:customStyle="1" w:styleId="DefaultLTNotizen">
    <w:name w:val="Default~LT~Notizen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FreeSans" w:eastAsia="FreeSans" w:hAnsi="FreeSans" w:cs="FreeSans"/>
      <w:color w:val="000000"/>
      <w:sz w:val="24"/>
      <w:szCs w:val="24"/>
      <w:lang w:val="es-ES" w:eastAsia="zh-CN" w:bidi="hi-IN"/>
    </w:rPr>
  </w:style>
  <w:style w:type="paragraph" w:customStyle="1" w:styleId="DefaultLTHintergrundobjekte">
    <w:name w:val="Default~LT~Hintergrundobjekte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</w:pPr>
    <w:rPr>
      <w:rFonts w:ascii="Droid Sans Fallback" w:eastAsia="Droid Sans Fallback" w:hAnsi="Droid Sans Fallback" w:cs="Droid Sans Fallback"/>
      <w:color w:val="000000"/>
      <w:sz w:val="36"/>
      <w:szCs w:val="36"/>
      <w:lang w:val="es-ES" w:eastAsia="zh-CN" w:bidi="hi-IN"/>
    </w:rPr>
  </w:style>
  <w:style w:type="paragraph" w:customStyle="1" w:styleId="DefaultLTHintergrund">
    <w:name w:val="Default~LT~Hintergrund"/>
    <w:rsid w:val="001B485B"/>
    <w:pPr>
      <w:widowControl w:val="0"/>
      <w:suppressAutoHyphens/>
      <w:autoSpaceDE w:val="0"/>
      <w:jc w:val="center"/>
    </w:pPr>
    <w:rPr>
      <w:rFonts w:ascii="Times New Roman" w:eastAsia="Droid Sans Fallback" w:hAnsi="Times New Roman" w:cs="FreeSans"/>
      <w:sz w:val="24"/>
      <w:szCs w:val="24"/>
      <w:lang w:val="es-ES" w:eastAsia="zh-CN" w:bidi="hi-IN"/>
    </w:rPr>
  </w:style>
  <w:style w:type="paragraph" w:customStyle="1" w:styleId="default0">
    <w:name w:val="default"/>
    <w:rsid w:val="001B485B"/>
    <w:pPr>
      <w:widowControl w:val="0"/>
      <w:suppressAutoHyphens/>
      <w:autoSpaceDE w:val="0"/>
      <w:spacing w:line="200" w:lineRule="atLeast"/>
    </w:pPr>
    <w:rPr>
      <w:rFonts w:ascii="FreeSans" w:eastAsia="FreeSans" w:hAnsi="FreeSans" w:cs="FreeSans"/>
      <w:sz w:val="36"/>
      <w:szCs w:val="36"/>
      <w:lang w:val="es-ES" w:eastAsia="zh-CN" w:bidi="hi-IN"/>
    </w:rPr>
  </w:style>
  <w:style w:type="paragraph" w:customStyle="1" w:styleId="gray1">
    <w:name w:val="gray1"/>
    <w:basedOn w:val="default0"/>
    <w:rsid w:val="001B485B"/>
  </w:style>
  <w:style w:type="paragraph" w:customStyle="1" w:styleId="gray2">
    <w:name w:val="gray2"/>
    <w:basedOn w:val="default0"/>
    <w:rsid w:val="001B485B"/>
  </w:style>
  <w:style w:type="paragraph" w:customStyle="1" w:styleId="gray3">
    <w:name w:val="gray3"/>
    <w:basedOn w:val="default0"/>
    <w:rsid w:val="001B485B"/>
  </w:style>
  <w:style w:type="paragraph" w:customStyle="1" w:styleId="bw1">
    <w:name w:val="bw1"/>
    <w:basedOn w:val="default0"/>
    <w:rsid w:val="001B485B"/>
  </w:style>
  <w:style w:type="paragraph" w:customStyle="1" w:styleId="bw2">
    <w:name w:val="bw2"/>
    <w:basedOn w:val="default0"/>
    <w:rsid w:val="001B485B"/>
  </w:style>
  <w:style w:type="paragraph" w:customStyle="1" w:styleId="bw3">
    <w:name w:val="bw3"/>
    <w:basedOn w:val="default0"/>
    <w:rsid w:val="001B485B"/>
  </w:style>
  <w:style w:type="paragraph" w:customStyle="1" w:styleId="orange1">
    <w:name w:val="orange1"/>
    <w:basedOn w:val="default0"/>
    <w:rsid w:val="001B485B"/>
  </w:style>
  <w:style w:type="paragraph" w:customStyle="1" w:styleId="orange2">
    <w:name w:val="orange2"/>
    <w:basedOn w:val="default0"/>
    <w:rsid w:val="001B485B"/>
  </w:style>
  <w:style w:type="paragraph" w:customStyle="1" w:styleId="orange3">
    <w:name w:val="orange3"/>
    <w:basedOn w:val="default0"/>
    <w:rsid w:val="001B485B"/>
  </w:style>
  <w:style w:type="paragraph" w:customStyle="1" w:styleId="turquise1">
    <w:name w:val="turquise1"/>
    <w:basedOn w:val="default0"/>
    <w:rsid w:val="001B485B"/>
  </w:style>
  <w:style w:type="paragraph" w:customStyle="1" w:styleId="turquise2">
    <w:name w:val="turquise2"/>
    <w:basedOn w:val="default0"/>
    <w:rsid w:val="001B485B"/>
  </w:style>
  <w:style w:type="paragraph" w:customStyle="1" w:styleId="turquise3">
    <w:name w:val="turquise3"/>
    <w:basedOn w:val="default0"/>
    <w:rsid w:val="001B485B"/>
  </w:style>
  <w:style w:type="paragraph" w:customStyle="1" w:styleId="blue1">
    <w:name w:val="blue1"/>
    <w:basedOn w:val="default0"/>
    <w:rsid w:val="001B485B"/>
  </w:style>
  <w:style w:type="paragraph" w:customStyle="1" w:styleId="blue2">
    <w:name w:val="blue2"/>
    <w:basedOn w:val="default0"/>
    <w:rsid w:val="001B485B"/>
  </w:style>
  <w:style w:type="paragraph" w:customStyle="1" w:styleId="blue3">
    <w:name w:val="blue3"/>
    <w:basedOn w:val="default0"/>
    <w:rsid w:val="001B485B"/>
  </w:style>
  <w:style w:type="paragraph" w:customStyle="1" w:styleId="sun1">
    <w:name w:val="sun1"/>
    <w:basedOn w:val="default0"/>
    <w:rsid w:val="001B485B"/>
  </w:style>
  <w:style w:type="paragraph" w:customStyle="1" w:styleId="sun2">
    <w:name w:val="sun2"/>
    <w:basedOn w:val="default0"/>
    <w:rsid w:val="001B485B"/>
  </w:style>
  <w:style w:type="paragraph" w:customStyle="1" w:styleId="sun3">
    <w:name w:val="sun3"/>
    <w:basedOn w:val="default0"/>
    <w:rsid w:val="001B485B"/>
  </w:style>
  <w:style w:type="paragraph" w:customStyle="1" w:styleId="earth1">
    <w:name w:val="earth1"/>
    <w:basedOn w:val="default0"/>
    <w:rsid w:val="001B485B"/>
  </w:style>
  <w:style w:type="paragraph" w:customStyle="1" w:styleId="earth2">
    <w:name w:val="earth2"/>
    <w:basedOn w:val="default0"/>
    <w:rsid w:val="001B485B"/>
  </w:style>
  <w:style w:type="paragraph" w:customStyle="1" w:styleId="earth3">
    <w:name w:val="earth3"/>
    <w:basedOn w:val="default0"/>
    <w:rsid w:val="001B485B"/>
  </w:style>
  <w:style w:type="paragraph" w:customStyle="1" w:styleId="green1">
    <w:name w:val="green1"/>
    <w:basedOn w:val="default0"/>
    <w:rsid w:val="001B485B"/>
  </w:style>
  <w:style w:type="paragraph" w:customStyle="1" w:styleId="green2">
    <w:name w:val="green2"/>
    <w:basedOn w:val="default0"/>
    <w:rsid w:val="001B485B"/>
  </w:style>
  <w:style w:type="paragraph" w:customStyle="1" w:styleId="green3">
    <w:name w:val="green3"/>
    <w:basedOn w:val="default0"/>
    <w:rsid w:val="001B485B"/>
  </w:style>
  <w:style w:type="paragraph" w:customStyle="1" w:styleId="seetang1">
    <w:name w:val="seetang1"/>
    <w:basedOn w:val="default0"/>
    <w:rsid w:val="001B485B"/>
  </w:style>
  <w:style w:type="paragraph" w:customStyle="1" w:styleId="seetang2">
    <w:name w:val="seetang2"/>
    <w:basedOn w:val="default0"/>
    <w:rsid w:val="001B485B"/>
  </w:style>
  <w:style w:type="paragraph" w:customStyle="1" w:styleId="seetang3">
    <w:name w:val="seetang3"/>
    <w:basedOn w:val="default0"/>
    <w:rsid w:val="001B485B"/>
  </w:style>
  <w:style w:type="paragraph" w:customStyle="1" w:styleId="lightblue1">
    <w:name w:val="lightblue1"/>
    <w:basedOn w:val="default0"/>
    <w:rsid w:val="001B485B"/>
  </w:style>
  <w:style w:type="paragraph" w:customStyle="1" w:styleId="lightblue2">
    <w:name w:val="lightblue2"/>
    <w:basedOn w:val="default0"/>
    <w:rsid w:val="001B485B"/>
  </w:style>
  <w:style w:type="paragraph" w:customStyle="1" w:styleId="lightblue3">
    <w:name w:val="lightblue3"/>
    <w:basedOn w:val="default0"/>
    <w:rsid w:val="001B485B"/>
  </w:style>
  <w:style w:type="paragraph" w:customStyle="1" w:styleId="yellow1">
    <w:name w:val="yellow1"/>
    <w:basedOn w:val="default0"/>
    <w:rsid w:val="001B485B"/>
  </w:style>
  <w:style w:type="paragraph" w:customStyle="1" w:styleId="yellow2">
    <w:name w:val="yellow2"/>
    <w:basedOn w:val="default0"/>
    <w:rsid w:val="001B485B"/>
  </w:style>
  <w:style w:type="paragraph" w:customStyle="1" w:styleId="yellow3">
    <w:name w:val="yellow3"/>
    <w:basedOn w:val="default0"/>
    <w:rsid w:val="001B485B"/>
  </w:style>
  <w:style w:type="paragraph" w:styleId="Subttulo">
    <w:name w:val="Subtitle"/>
    <w:basedOn w:val="Heading"/>
    <w:next w:val="Textoindependiente"/>
    <w:link w:val="SubttuloCar"/>
    <w:qFormat/>
    <w:rsid w:val="001B485B"/>
    <w:pPr>
      <w:jc w:val="center"/>
    </w:pPr>
    <w:rPr>
      <w:i/>
      <w:iCs/>
    </w:rPr>
  </w:style>
  <w:style w:type="character" w:customStyle="1" w:styleId="SubttuloCar">
    <w:name w:val="Subtítulo Car"/>
    <w:link w:val="Subttulo"/>
    <w:rsid w:val="001B485B"/>
    <w:rPr>
      <w:rFonts w:ascii="Arial" w:eastAsia="Droid Sans Fallback" w:hAnsi="Arial" w:cs="FreeSans"/>
      <w:i/>
      <w:iCs/>
      <w:kern w:val="1"/>
      <w:sz w:val="28"/>
      <w:szCs w:val="28"/>
      <w:lang w:val="es-ES" w:eastAsia="zh-CN" w:bidi="hi-IN"/>
    </w:rPr>
  </w:style>
  <w:style w:type="paragraph" w:customStyle="1" w:styleId="Backgroundobjects">
    <w:name w:val="Background objects"/>
    <w:rsid w:val="001B485B"/>
    <w:pPr>
      <w:widowControl w:val="0"/>
      <w:suppressAutoHyphens/>
      <w:autoSpaceDE w:val="0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Background">
    <w:name w:val="Background"/>
    <w:rsid w:val="001B485B"/>
    <w:pPr>
      <w:widowControl w:val="0"/>
      <w:suppressAutoHyphens/>
      <w:autoSpaceDE w:val="0"/>
      <w:jc w:val="center"/>
    </w:pPr>
    <w:rPr>
      <w:rFonts w:ascii="Times New Roman" w:eastAsia="Droid Sans Fallback" w:hAnsi="Times New Roman" w:cs="FreeSans"/>
      <w:sz w:val="24"/>
      <w:szCs w:val="24"/>
      <w:lang w:val="es-ES" w:eastAsia="zh-CN" w:bidi="hi-IN"/>
    </w:rPr>
  </w:style>
  <w:style w:type="paragraph" w:customStyle="1" w:styleId="Notes">
    <w:name w:val="Notes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FreeSans" w:eastAsia="FreeSans" w:hAnsi="FreeSans" w:cs="FreeSans"/>
      <w:color w:val="000000"/>
      <w:kern w:val="1"/>
      <w:sz w:val="24"/>
      <w:szCs w:val="24"/>
      <w:lang w:val="es-ES" w:eastAsia="zh-CN" w:bidi="hi-IN"/>
    </w:rPr>
  </w:style>
  <w:style w:type="paragraph" w:customStyle="1" w:styleId="Outline1">
    <w:name w:val="Outline 1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Arial Unicode MS" w:eastAsia="Arial Unicode MS" w:hAnsi="Arial Unicode MS" w:cs="Arial Unicode MS"/>
      <w:color w:val="FFFFFF"/>
      <w:kern w:val="1"/>
      <w:sz w:val="64"/>
      <w:szCs w:val="64"/>
      <w:lang w:val="es-ES" w:eastAsia="zh-CN" w:bidi="hi-IN"/>
    </w:rPr>
  </w:style>
  <w:style w:type="paragraph" w:customStyle="1" w:styleId="Outline2">
    <w:name w:val="Outline 2"/>
    <w:basedOn w:val="Outline1"/>
    <w:rsid w:val="001B485B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Outline3">
    <w:name w:val="Outline 3"/>
    <w:basedOn w:val="Outline2"/>
    <w:rsid w:val="001B485B"/>
    <w:pPr>
      <w:tabs>
        <w:tab w:val="clear" w:pos="-1170"/>
        <w:tab w:val="clear" w:pos="-925"/>
        <w:tab w:val="clear" w:pos="-218"/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170"/>
      <w:ind w:left="1800" w:hanging="360"/>
    </w:pPr>
    <w:rPr>
      <w:sz w:val="48"/>
      <w:szCs w:val="48"/>
    </w:rPr>
  </w:style>
  <w:style w:type="paragraph" w:customStyle="1" w:styleId="Outline4">
    <w:name w:val="Outline 4"/>
    <w:basedOn w:val="Outline3"/>
    <w:rsid w:val="001B485B"/>
    <w:pPr>
      <w:tabs>
        <w:tab w:val="clear" w:pos="-1800"/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15"/>
      <w:ind w:left="2520"/>
    </w:pPr>
    <w:rPr>
      <w:sz w:val="40"/>
      <w:szCs w:val="40"/>
    </w:rPr>
  </w:style>
  <w:style w:type="paragraph" w:customStyle="1" w:styleId="Outline5">
    <w:name w:val="Outline 5"/>
    <w:basedOn w:val="Outline4"/>
    <w:rsid w:val="001B485B"/>
    <w:pPr>
      <w:tabs>
        <w:tab w:val="clear" w:pos="-2520"/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7"/>
      <w:ind w:left="3240"/>
    </w:pPr>
  </w:style>
  <w:style w:type="paragraph" w:customStyle="1" w:styleId="Outline6">
    <w:name w:val="Outline 6"/>
    <w:basedOn w:val="Outline5"/>
    <w:rsid w:val="001B485B"/>
  </w:style>
  <w:style w:type="paragraph" w:customStyle="1" w:styleId="Outline7">
    <w:name w:val="Outline 7"/>
    <w:basedOn w:val="Outline6"/>
    <w:rsid w:val="001B485B"/>
  </w:style>
  <w:style w:type="paragraph" w:customStyle="1" w:styleId="Outline8">
    <w:name w:val="Outline 8"/>
    <w:basedOn w:val="Outline7"/>
    <w:rsid w:val="001B485B"/>
  </w:style>
  <w:style w:type="paragraph" w:customStyle="1" w:styleId="Outline9">
    <w:name w:val="Outline 9"/>
    <w:basedOn w:val="Outline8"/>
    <w:rsid w:val="001B485B"/>
  </w:style>
  <w:style w:type="paragraph" w:customStyle="1" w:styleId="Title1LTGliederung1">
    <w:name w:val="Title1~LT~Gliederung 1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Arial Unicode MS" w:eastAsia="Arial Unicode MS" w:hAnsi="Arial Unicode MS" w:cs="Arial Unicode MS"/>
      <w:color w:val="FFFFFF"/>
      <w:kern w:val="1"/>
      <w:sz w:val="64"/>
      <w:szCs w:val="64"/>
      <w:lang w:val="es-ES" w:eastAsia="zh-CN" w:bidi="hi-IN"/>
    </w:rPr>
  </w:style>
  <w:style w:type="paragraph" w:customStyle="1" w:styleId="Title1LTGliederung2">
    <w:name w:val="Title1~LT~Gliederung 2"/>
    <w:basedOn w:val="Title1LTGliederung1"/>
    <w:rsid w:val="001B485B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1B485B"/>
    <w:pPr>
      <w:tabs>
        <w:tab w:val="clear" w:pos="-1170"/>
        <w:tab w:val="clear" w:pos="-925"/>
        <w:tab w:val="clear" w:pos="-218"/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170"/>
      <w:ind w:left="1800" w:hanging="36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1B485B"/>
    <w:pPr>
      <w:tabs>
        <w:tab w:val="clear" w:pos="-1800"/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15"/>
      <w:ind w:left="252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1B485B"/>
    <w:pPr>
      <w:tabs>
        <w:tab w:val="clear" w:pos="-2520"/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7"/>
      <w:ind w:left="3240"/>
    </w:pPr>
  </w:style>
  <w:style w:type="paragraph" w:customStyle="1" w:styleId="Title1LTGliederung6">
    <w:name w:val="Title1~LT~Gliederung 6"/>
    <w:basedOn w:val="Title1LTGliederung5"/>
    <w:rsid w:val="001B485B"/>
  </w:style>
  <w:style w:type="paragraph" w:customStyle="1" w:styleId="Title1LTGliederung7">
    <w:name w:val="Title1~LT~Gliederung 7"/>
    <w:basedOn w:val="Title1LTGliederung6"/>
    <w:rsid w:val="001B485B"/>
  </w:style>
  <w:style w:type="paragraph" w:customStyle="1" w:styleId="Title1LTGliederung8">
    <w:name w:val="Title1~LT~Gliederung 8"/>
    <w:basedOn w:val="Title1LTGliederung7"/>
    <w:rsid w:val="001B485B"/>
  </w:style>
  <w:style w:type="paragraph" w:customStyle="1" w:styleId="Title1LTGliederung9">
    <w:name w:val="Title1~LT~Gliederung 9"/>
    <w:basedOn w:val="Title1LTGliederung8"/>
    <w:rsid w:val="001B485B"/>
  </w:style>
  <w:style w:type="paragraph" w:customStyle="1" w:styleId="Title1LTTitel">
    <w:name w:val="Title1~LT~Titel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  <w:jc w:val="center"/>
    </w:pPr>
    <w:rPr>
      <w:rFonts w:ascii="Arial Unicode MS" w:eastAsia="Arial Unicode MS" w:hAnsi="Arial Unicode MS" w:cs="Arial Unicode MS"/>
      <w:color w:val="FFFFFF"/>
      <w:kern w:val="1"/>
      <w:sz w:val="88"/>
      <w:szCs w:val="88"/>
      <w:lang w:val="es-ES" w:eastAsia="zh-CN" w:bidi="hi-IN"/>
    </w:rPr>
  </w:style>
  <w:style w:type="paragraph" w:customStyle="1" w:styleId="Title1LTUntertitel">
    <w:name w:val="Title1~LT~Untertitel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20" w:lineRule="auto"/>
      <w:ind w:left="540" w:hanging="540"/>
      <w:jc w:val="center"/>
    </w:pPr>
    <w:rPr>
      <w:rFonts w:ascii="Arial Unicode MS" w:eastAsia="Arial Unicode MS" w:hAnsi="Arial Unicode MS" w:cs="Arial Unicode MS"/>
      <w:color w:val="FFFFFF"/>
      <w:kern w:val="1"/>
      <w:sz w:val="64"/>
      <w:szCs w:val="64"/>
      <w:lang w:val="es-ES" w:eastAsia="zh-CN" w:bidi="hi-IN"/>
    </w:rPr>
  </w:style>
  <w:style w:type="paragraph" w:customStyle="1" w:styleId="Title1LTNotizen">
    <w:name w:val="Title1~LT~Notizen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FreeSans" w:eastAsia="FreeSans" w:hAnsi="FreeSans" w:cs="FreeSans"/>
      <w:color w:val="000000"/>
      <w:kern w:val="1"/>
      <w:sz w:val="24"/>
      <w:szCs w:val="24"/>
      <w:lang w:val="es-ES" w:eastAsia="zh-CN" w:bidi="hi-IN"/>
    </w:rPr>
  </w:style>
  <w:style w:type="paragraph" w:customStyle="1" w:styleId="Title1LTHintergrundobjekte">
    <w:name w:val="Title1~LT~Hintergrundobjekte"/>
    <w:rsid w:val="001B485B"/>
    <w:pPr>
      <w:widowControl w:val="0"/>
      <w:suppressAutoHyphens/>
      <w:autoSpaceDE w:val="0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Title1LTHintergrund">
    <w:name w:val="Title1~LT~Hintergrund"/>
    <w:rsid w:val="001B485B"/>
    <w:pPr>
      <w:widowControl w:val="0"/>
      <w:suppressAutoHyphens/>
      <w:autoSpaceDE w:val="0"/>
      <w:jc w:val="center"/>
    </w:pPr>
    <w:rPr>
      <w:rFonts w:ascii="Times New Roman" w:eastAsia="Droid Sans Fallback" w:hAnsi="Times New Roman" w:cs="FreeSans"/>
      <w:sz w:val="24"/>
      <w:szCs w:val="24"/>
      <w:lang w:val="es-ES" w:eastAsia="zh-CN" w:bidi="hi-IN"/>
    </w:rPr>
  </w:style>
  <w:style w:type="numbering" w:customStyle="1" w:styleId="Sinlista5">
    <w:name w:val="Sin lista5"/>
    <w:next w:val="Sinlista"/>
    <w:uiPriority w:val="99"/>
    <w:semiHidden/>
    <w:unhideWhenUsed/>
    <w:rsid w:val="00201C4C"/>
  </w:style>
  <w:style w:type="character" w:customStyle="1" w:styleId="ft61">
    <w:name w:val="ft61"/>
    <w:rsid w:val="00201C4C"/>
    <w:rPr>
      <w:rFonts w:ascii="Times New Roman" w:hAnsi="Times New Roman" w:cs="Times New Roman" w:hint="default"/>
      <w:b w:val="0"/>
      <w:bCs w:val="0"/>
      <w:i w:val="0"/>
      <w:iCs w:val="0"/>
      <w:color w:val="000000"/>
      <w:sz w:val="12"/>
      <w:szCs w:val="12"/>
    </w:rPr>
  </w:style>
  <w:style w:type="character" w:customStyle="1" w:styleId="apple-style-span">
    <w:name w:val="apple-style-span"/>
    <w:rsid w:val="00201C4C"/>
  </w:style>
  <w:style w:type="numbering" w:customStyle="1" w:styleId="Sinlista6">
    <w:name w:val="Sin lista6"/>
    <w:next w:val="Sinlista"/>
    <w:uiPriority w:val="99"/>
    <w:semiHidden/>
    <w:unhideWhenUsed/>
    <w:rsid w:val="00485DDE"/>
  </w:style>
  <w:style w:type="character" w:customStyle="1" w:styleId="st1">
    <w:name w:val="st1"/>
    <w:rsid w:val="00485DDE"/>
  </w:style>
  <w:style w:type="table" w:customStyle="1" w:styleId="Tablaconcuadrcula6">
    <w:name w:val="Tabla con cuadrícula6"/>
    <w:basedOn w:val="Tablanormal"/>
    <w:next w:val="Tablaconcuadrcula"/>
    <w:uiPriority w:val="59"/>
    <w:rsid w:val="00485DDE"/>
    <w:rPr>
      <w:rFonts w:eastAsia="Times New Roman"/>
      <w:sz w:val="22"/>
      <w:szCs w:val="22"/>
      <w:lang w:val="es-MX"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safesenderemail1">
    <w:name w:val="unsafesenderemail1"/>
    <w:rsid w:val="00485DDE"/>
  </w:style>
  <w:style w:type="paragraph" w:customStyle="1" w:styleId="Normal10">
    <w:name w:val="Normal1"/>
    <w:rsid w:val="00485DDE"/>
    <w:pPr>
      <w:spacing w:after="200" w:line="276" w:lineRule="auto"/>
    </w:pPr>
    <w:rPr>
      <w:rFonts w:cs="Calibri"/>
      <w:color w:val="000000"/>
      <w:sz w:val="22"/>
      <w:szCs w:val="22"/>
      <w:lang w:val="es-MX" w:eastAsia="es-MX"/>
    </w:rPr>
  </w:style>
  <w:style w:type="numbering" w:customStyle="1" w:styleId="Sinlista7">
    <w:name w:val="Sin lista7"/>
    <w:next w:val="Sinlista"/>
    <w:uiPriority w:val="99"/>
    <w:semiHidden/>
    <w:unhideWhenUsed/>
    <w:rsid w:val="002D5F57"/>
  </w:style>
  <w:style w:type="table" w:customStyle="1" w:styleId="Tablaconcuadrcula7">
    <w:name w:val="Tabla con cuadrícula7"/>
    <w:basedOn w:val="Tablanormal"/>
    <w:next w:val="Tablaconcuadrcula"/>
    <w:uiPriority w:val="59"/>
    <w:rsid w:val="002D5F57"/>
    <w:rPr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C812EB"/>
    <w:rPr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8">
    <w:name w:val="Sin lista8"/>
    <w:next w:val="Sinlista"/>
    <w:uiPriority w:val="99"/>
    <w:semiHidden/>
    <w:unhideWhenUsed/>
    <w:rsid w:val="007739D6"/>
  </w:style>
  <w:style w:type="table" w:customStyle="1" w:styleId="Tablaconcuadrcula9">
    <w:name w:val="Tabla con cuadrícula9"/>
    <w:basedOn w:val="Tablanormal"/>
    <w:next w:val="Tablaconcuadrcula"/>
    <w:uiPriority w:val="59"/>
    <w:rsid w:val="004A2957"/>
    <w:rPr>
      <w:rFonts w:ascii="Cambria" w:eastAsia="Cambria" w:hAnsi="Cambria"/>
      <w:lang w:val="es-MX" w:eastAsia="es-ES_tradn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0837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13">
    <w:name w:val="Sombreado claro13"/>
    <w:basedOn w:val="Tablanormal"/>
    <w:uiPriority w:val="60"/>
    <w:rsid w:val="00083740"/>
    <w:rPr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aconcuadrcula12">
    <w:name w:val="Tabla con cuadrícula12"/>
    <w:basedOn w:val="Tablanormal"/>
    <w:next w:val="Tablaconcuadrcula"/>
    <w:uiPriority w:val="59"/>
    <w:rsid w:val="000837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3">
    <w:name w:val="Tabla con cuadrícula13"/>
    <w:basedOn w:val="Tablanormal"/>
    <w:next w:val="Tablaconcuadrcula"/>
    <w:uiPriority w:val="59"/>
    <w:rsid w:val="000837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4">
    <w:name w:val="Tabla con cuadrícula14"/>
    <w:basedOn w:val="Tablanormal"/>
    <w:next w:val="Tablaconcuadrcula"/>
    <w:uiPriority w:val="59"/>
    <w:rsid w:val="000837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media2-nfasis51">
    <w:name w:val="Lista media 2 - Énfasis 51"/>
    <w:basedOn w:val="Tablanormal"/>
    <w:next w:val="Listamedia2-nfasis5"/>
    <w:uiPriority w:val="66"/>
    <w:rsid w:val="00D771DE"/>
    <w:rPr>
      <w:rFonts w:ascii="Cambria" w:eastAsia="Times New Roman" w:hAnsi="Cambria"/>
      <w:color w:val="000000"/>
      <w:sz w:val="22"/>
      <w:szCs w:val="22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edia2-nfasis52">
    <w:name w:val="Lista media 2 - Énfasis 52"/>
    <w:basedOn w:val="Tablanormal"/>
    <w:next w:val="Listamedia2-nfasis5"/>
    <w:uiPriority w:val="66"/>
    <w:rsid w:val="00375897"/>
    <w:rPr>
      <w:rFonts w:ascii="Cambria" w:eastAsia="Times New Roman" w:hAnsi="Cambria"/>
      <w:color w:val="000000"/>
      <w:sz w:val="22"/>
      <w:szCs w:val="22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PrrafodelistaCar">
    <w:name w:val="Párrafo de lista Car"/>
    <w:link w:val="Prrafodelista"/>
    <w:uiPriority w:val="34"/>
    <w:rsid w:val="00323E4A"/>
    <w:rPr>
      <w:rFonts w:ascii="Times New Roman" w:eastAsia="Times New Roman" w:hAnsi="Times New Roman"/>
      <w:sz w:val="24"/>
      <w:szCs w:val="24"/>
      <w:lang w:val="es-ES" w:eastAsia="es-ES"/>
    </w:rPr>
  </w:style>
  <w:style w:type="table" w:customStyle="1" w:styleId="Listamedia2-nfasis53">
    <w:name w:val="Lista media 2 - Énfasis 53"/>
    <w:basedOn w:val="Tablanormal"/>
    <w:next w:val="Listamedia2-nfasis5"/>
    <w:uiPriority w:val="66"/>
    <w:rsid w:val="00323E4A"/>
    <w:rPr>
      <w:rFonts w:ascii="Cambria" w:eastAsia="Times New Roman" w:hAnsi="Cambria"/>
      <w:color w:val="000000"/>
      <w:sz w:val="22"/>
      <w:szCs w:val="22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edia2-nfasis54">
    <w:name w:val="Lista media 2 - Énfasis 54"/>
    <w:basedOn w:val="Tablanormal"/>
    <w:next w:val="Listamedia2-nfasis5"/>
    <w:uiPriority w:val="66"/>
    <w:rsid w:val="00323E4A"/>
    <w:rPr>
      <w:rFonts w:ascii="Cambria" w:eastAsia="Times New Roman" w:hAnsi="Cambria"/>
      <w:color w:val="000000"/>
      <w:sz w:val="22"/>
      <w:szCs w:val="22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familyname">
    <w:name w:val="familyname"/>
    <w:rsid w:val="00281A3F"/>
  </w:style>
  <w:style w:type="table" w:customStyle="1" w:styleId="Tablanormal21">
    <w:name w:val="Tabla normal 21"/>
    <w:basedOn w:val="Tablanormal"/>
    <w:uiPriority w:val="42"/>
    <w:rsid w:val="0090060F"/>
    <w:rPr>
      <w:rFonts w:ascii="Times New Roman" w:eastAsia="Times New Roman" w:hAnsi="Times New Roman"/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tulo9Car">
    <w:name w:val="Título 9 Car"/>
    <w:basedOn w:val="Fuentedeprrafopredeter"/>
    <w:link w:val="Ttulo9"/>
    <w:rsid w:val="001959BB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Epgrafe">
    <w:name w:val="caption"/>
    <w:basedOn w:val="Normal"/>
    <w:next w:val="Normal"/>
    <w:uiPriority w:val="35"/>
    <w:unhideWhenUsed/>
    <w:qFormat/>
    <w:rsid w:val="00156B8B"/>
    <w:rPr>
      <w:b/>
      <w:bCs/>
      <w:sz w:val="20"/>
      <w:szCs w:val="2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BO" w:eastAsia="es-B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footnote reference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EA6"/>
    <w:pPr>
      <w:spacing w:after="200" w:line="276" w:lineRule="auto"/>
    </w:pPr>
    <w:rPr>
      <w:sz w:val="22"/>
      <w:szCs w:val="22"/>
      <w:lang w:val="es-MX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725D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25D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1725D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5289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link w:val="Ttulo5Car"/>
    <w:uiPriority w:val="9"/>
    <w:qFormat/>
    <w:rsid w:val="00C33C9A"/>
    <w:pPr>
      <w:spacing w:before="100" w:beforeAutospacing="1" w:after="100" w:afterAutospacing="1" w:line="240" w:lineRule="auto"/>
      <w:jc w:val="both"/>
      <w:outlineLvl w:val="4"/>
    </w:pPr>
    <w:rPr>
      <w:rFonts w:ascii="Times New Roman" w:eastAsia="Times New Roman" w:hAnsi="Times New Roman"/>
      <w:b/>
      <w:bCs/>
      <w:color w:val="000000"/>
      <w:sz w:val="20"/>
      <w:szCs w:val="20"/>
      <w:lang w:eastAsia="es-ES"/>
    </w:rPr>
  </w:style>
  <w:style w:type="paragraph" w:styleId="Ttulo9">
    <w:name w:val="heading 9"/>
    <w:basedOn w:val="Normal"/>
    <w:next w:val="Normal"/>
    <w:link w:val="Ttulo9Car"/>
    <w:qFormat/>
    <w:rsid w:val="001959BB"/>
    <w:pPr>
      <w:keepNext/>
      <w:spacing w:after="0" w:line="480" w:lineRule="auto"/>
      <w:outlineLvl w:val="8"/>
    </w:pPr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1725D2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"/>
    <w:rsid w:val="001725D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link w:val="Ttulo3"/>
    <w:uiPriority w:val="9"/>
    <w:rsid w:val="001725D2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"/>
    <w:rsid w:val="00852897"/>
    <w:rPr>
      <w:rFonts w:ascii="Cambria" w:eastAsia="Times New Roman" w:hAnsi="Cambria" w:cs="Times New Roman"/>
      <w:b/>
      <w:bCs/>
      <w:i/>
      <w:iCs/>
      <w:color w:val="4F81BD"/>
    </w:rPr>
  </w:style>
  <w:style w:type="paragraph" w:styleId="Textodeglobo">
    <w:name w:val="Balloon Text"/>
    <w:basedOn w:val="Normal"/>
    <w:link w:val="TextodegloboCar"/>
    <w:uiPriority w:val="99"/>
    <w:unhideWhenUsed/>
    <w:rsid w:val="00C07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C0796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B6C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6C66"/>
  </w:style>
  <w:style w:type="paragraph" w:styleId="Piedepgina">
    <w:name w:val="footer"/>
    <w:basedOn w:val="Normal"/>
    <w:link w:val="PiedepginaCar"/>
    <w:uiPriority w:val="99"/>
    <w:unhideWhenUsed/>
    <w:rsid w:val="001725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25D2"/>
  </w:style>
  <w:style w:type="paragraph" w:customStyle="1" w:styleId="rateofreturnlabor">
    <w:name w:val="rate of return labor"/>
    <w:basedOn w:val="Normal"/>
    <w:rsid w:val="001725D2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notapie">
    <w:name w:val="footnote text"/>
    <w:aliases w:val="Nota a pie/Bibliog"/>
    <w:basedOn w:val="Normal"/>
    <w:link w:val="TextonotapieCar"/>
    <w:uiPriority w:val="99"/>
    <w:qFormat/>
    <w:rsid w:val="001725D2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aliases w:val="Nota a pie/Bibliog Car"/>
    <w:link w:val="Textonotapie"/>
    <w:uiPriority w:val="99"/>
    <w:rsid w:val="001725D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aliases w:val="Ref. de nota al pi"/>
    <w:uiPriority w:val="99"/>
    <w:qFormat/>
    <w:rsid w:val="001725D2"/>
    <w:rPr>
      <w:vertAlign w:val="superscript"/>
    </w:rPr>
  </w:style>
  <w:style w:type="paragraph" w:customStyle="1" w:styleId="Default">
    <w:name w:val="Default"/>
    <w:rsid w:val="001725D2"/>
    <w:pPr>
      <w:autoSpaceDE w:val="0"/>
      <w:autoSpaceDN w:val="0"/>
      <w:adjustRightInd w:val="0"/>
    </w:pPr>
    <w:rPr>
      <w:rFonts w:ascii="KGKYY Z+ The Sans" w:eastAsia="Times New Roman" w:hAnsi="KGKYY Z+ The Sans" w:cs="KGKYY Z+ The Sans"/>
      <w:color w:val="000000"/>
      <w:sz w:val="24"/>
      <w:szCs w:val="24"/>
      <w:lang w:val="es-ES" w:eastAsia="es-ES"/>
    </w:rPr>
  </w:style>
  <w:style w:type="paragraph" w:customStyle="1" w:styleId="CM47">
    <w:name w:val="CM47"/>
    <w:basedOn w:val="Default"/>
    <w:next w:val="Default"/>
    <w:rsid w:val="001725D2"/>
    <w:rPr>
      <w:rFonts w:cs="Times New Roman"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725D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1725D2"/>
    <w:pPr>
      <w:spacing w:after="100"/>
      <w:ind w:left="220"/>
    </w:pPr>
    <w:rPr>
      <w:rFonts w:eastAsia="Times New Roman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1725D2"/>
    <w:pPr>
      <w:tabs>
        <w:tab w:val="right" w:leader="dot" w:pos="8494"/>
      </w:tabs>
      <w:spacing w:after="0" w:line="360" w:lineRule="auto"/>
    </w:pPr>
    <w:rPr>
      <w:rFonts w:eastAsia="Times New Roman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1725D2"/>
    <w:pPr>
      <w:spacing w:after="100"/>
      <w:ind w:left="440"/>
    </w:pPr>
    <w:rPr>
      <w:rFonts w:eastAsia="Times New Roman"/>
      <w:lang w:val="es-ES"/>
    </w:rPr>
  </w:style>
  <w:style w:type="character" w:styleId="Hipervnculo">
    <w:name w:val="Hyperlink"/>
    <w:unhideWhenUsed/>
    <w:rsid w:val="001725D2"/>
    <w:rPr>
      <w:color w:val="0000FF"/>
      <w:u w:val="single"/>
    </w:rPr>
  </w:style>
  <w:style w:type="paragraph" w:customStyle="1" w:styleId="Epgrafe1">
    <w:name w:val="Epígrafe1"/>
    <w:basedOn w:val="Normal"/>
    <w:next w:val="Normal"/>
    <w:uiPriority w:val="35"/>
    <w:unhideWhenUsed/>
    <w:qFormat/>
    <w:rsid w:val="001725D2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val="es-ES" w:eastAsia="es-ES"/>
    </w:rPr>
  </w:style>
  <w:style w:type="paragraph" w:styleId="Tabladeilustraciones">
    <w:name w:val="table of figures"/>
    <w:basedOn w:val="Normal"/>
    <w:next w:val="Normal"/>
    <w:uiPriority w:val="99"/>
    <w:rsid w:val="001725D2"/>
    <w:pPr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1725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NormalWeb">
    <w:name w:val="Normal (Web)"/>
    <w:basedOn w:val="Normal"/>
    <w:unhideWhenUsed/>
    <w:rsid w:val="001725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1725D2"/>
    <w:rPr>
      <w:rFonts w:ascii="Times New Roman" w:eastAsia="Times New Roman" w:hAnsi="Times New Roman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semiHidden/>
    <w:rsid w:val="001725D2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1725D2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link w:val="Textocomentario"/>
    <w:semiHidden/>
    <w:rsid w:val="001725D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1725D2"/>
    <w:rPr>
      <w:b/>
      <w:bCs/>
    </w:rPr>
  </w:style>
  <w:style w:type="character" w:customStyle="1" w:styleId="AsuntodelcomentarioCar">
    <w:name w:val="Asunto del comentario Car"/>
    <w:link w:val="Asuntodelcomentario"/>
    <w:semiHidden/>
    <w:rsid w:val="001725D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CitaHTML">
    <w:name w:val="HTML Cite"/>
    <w:uiPriority w:val="99"/>
    <w:rsid w:val="001725D2"/>
    <w:rPr>
      <w:i w:val="0"/>
      <w:iCs w:val="0"/>
    </w:rPr>
  </w:style>
  <w:style w:type="paragraph" w:customStyle="1" w:styleId="MTDisplayEquation">
    <w:name w:val="MTDisplayEquation"/>
    <w:basedOn w:val="Normal"/>
    <w:next w:val="Normal"/>
    <w:rsid w:val="001725D2"/>
    <w:pPr>
      <w:tabs>
        <w:tab w:val="center" w:pos="4240"/>
        <w:tab w:val="right" w:pos="85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longtext1">
    <w:name w:val="long_text1"/>
    <w:rsid w:val="001725D2"/>
    <w:rPr>
      <w:sz w:val="14"/>
      <w:szCs w:val="14"/>
    </w:rPr>
  </w:style>
  <w:style w:type="character" w:styleId="nfasis">
    <w:name w:val="Emphasis"/>
    <w:qFormat/>
    <w:rsid w:val="001725D2"/>
    <w:rPr>
      <w:b/>
      <w:bCs/>
      <w:i w:val="0"/>
      <w:iCs w:val="0"/>
    </w:rPr>
  </w:style>
  <w:style w:type="character" w:styleId="Nmerodepgina">
    <w:name w:val="page number"/>
    <w:basedOn w:val="Fuentedeprrafopredeter"/>
    <w:rsid w:val="001725D2"/>
  </w:style>
  <w:style w:type="paragraph" w:styleId="Sangradetextonormal">
    <w:name w:val="Body Text Indent"/>
    <w:basedOn w:val="Normal"/>
    <w:link w:val="SangradetextonormalCar"/>
    <w:rsid w:val="001725D2"/>
    <w:pPr>
      <w:spacing w:after="0" w:line="480" w:lineRule="auto"/>
      <w:ind w:firstLine="708"/>
      <w:jc w:val="both"/>
    </w:pPr>
    <w:rPr>
      <w:rFonts w:ascii="Arial" w:eastAsia="Times New Roman" w:hAnsi="Arial" w:cs="Arial"/>
      <w:color w:val="000000"/>
      <w:sz w:val="20"/>
      <w:szCs w:val="24"/>
      <w:lang w:eastAsia="es-MX"/>
    </w:rPr>
  </w:style>
  <w:style w:type="character" w:customStyle="1" w:styleId="SangradetextonormalCar">
    <w:name w:val="Sangría de texto normal Car"/>
    <w:link w:val="Sangradetextonormal"/>
    <w:rsid w:val="001725D2"/>
    <w:rPr>
      <w:rFonts w:ascii="Arial" w:eastAsia="Times New Roman" w:hAnsi="Arial" w:cs="Arial"/>
      <w:color w:val="000000"/>
      <w:sz w:val="20"/>
      <w:szCs w:val="24"/>
      <w:lang w:eastAsia="es-MX"/>
    </w:rPr>
  </w:style>
  <w:style w:type="table" w:styleId="Listaclara-nfasis5">
    <w:name w:val="Light List Accent 5"/>
    <w:basedOn w:val="Tablanormal"/>
    <w:uiPriority w:val="61"/>
    <w:rsid w:val="00FB55A8"/>
    <w:rPr>
      <w:lang w:val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Sinespaciado">
    <w:name w:val="No Spacing"/>
    <w:link w:val="SinespaciadoCar"/>
    <w:uiPriority w:val="1"/>
    <w:qFormat/>
    <w:rsid w:val="00852897"/>
    <w:rPr>
      <w:rFonts w:eastAsia="Times New Roman"/>
      <w:sz w:val="22"/>
      <w:szCs w:val="22"/>
      <w:lang w:val="es-MX" w:eastAsia="es-MX"/>
    </w:rPr>
  </w:style>
  <w:style w:type="character" w:customStyle="1" w:styleId="SinespaciadoCar">
    <w:name w:val="Sin espaciado Car"/>
    <w:link w:val="Sinespaciado"/>
    <w:uiPriority w:val="1"/>
    <w:rsid w:val="00852897"/>
    <w:rPr>
      <w:rFonts w:ascii="Calibri" w:eastAsia="Times New Roman" w:hAnsi="Calibri" w:cs="Times New Roman"/>
      <w:lang w:eastAsia="es-MX"/>
    </w:rPr>
  </w:style>
  <w:style w:type="character" w:customStyle="1" w:styleId="cgselectable">
    <w:name w:val="cgselectable"/>
    <w:basedOn w:val="Fuentedeprrafopredeter"/>
    <w:rsid w:val="00852897"/>
  </w:style>
  <w:style w:type="paragraph" w:customStyle="1" w:styleId="Pa12">
    <w:name w:val="Pa12"/>
    <w:basedOn w:val="Normal"/>
    <w:next w:val="Normal"/>
    <w:rsid w:val="00852897"/>
    <w:pPr>
      <w:autoSpaceDE w:val="0"/>
      <w:autoSpaceDN w:val="0"/>
      <w:adjustRightInd w:val="0"/>
      <w:spacing w:after="0" w:line="201" w:lineRule="atLeast"/>
    </w:pPr>
    <w:rPr>
      <w:rFonts w:ascii="Frutiger LT Std 45 Light" w:eastAsia="Times New Roman" w:hAnsi="Frutiger LT Std 45 Light"/>
      <w:sz w:val="24"/>
      <w:szCs w:val="24"/>
      <w:lang w:val="en-US"/>
    </w:rPr>
  </w:style>
  <w:style w:type="paragraph" w:customStyle="1" w:styleId="Pa13">
    <w:name w:val="Pa13"/>
    <w:basedOn w:val="Normal"/>
    <w:next w:val="Normal"/>
    <w:rsid w:val="00852897"/>
    <w:pPr>
      <w:autoSpaceDE w:val="0"/>
      <w:autoSpaceDN w:val="0"/>
      <w:adjustRightInd w:val="0"/>
      <w:spacing w:before="140" w:after="0" w:line="121" w:lineRule="atLeast"/>
    </w:pPr>
    <w:rPr>
      <w:rFonts w:ascii="Frutiger LT Std 55 Roman" w:eastAsia="Times New Roman" w:hAnsi="Frutiger LT Std 55 Roman"/>
      <w:sz w:val="24"/>
      <w:szCs w:val="24"/>
      <w:lang w:val="en-US"/>
    </w:rPr>
  </w:style>
  <w:style w:type="paragraph" w:customStyle="1" w:styleId="Normal1">
    <w:name w:val="Normal+1"/>
    <w:basedOn w:val="Normal"/>
    <w:next w:val="Normal"/>
    <w:rsid w:val="008528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Textoennegrita">
    <w:name w:val="Strong"/>
    <w:qFormat/>
    <w:rsid w:val="00852897"/>
    <w:rPr>
      <w:b/>
      <w:bCs/>
    </w:rPr>
  </w:style>
  <w:style w:type="paragraph" w:customStyle="1" w:styleId="Bibliografa1">
    <w:name w:val="Bibliografía1"/>
    <w:basedOn w:val="Normal"/>
    <w:next w:val="Normal"/>
    <w:uiPriority w:val="37"/>
    <w:unhideWhenUsed/>
    <w:rsid w:val="00852897"/>
    <w:rPr>
      <w:lang w:val="es-ES"/>
    </w:rPr>
  </w:style>
  <w:style w:type="paragraph" w:styleId="Textoindependiente">
    <w:name w:val="Body Text"/>
    <w:basedOn w:val="Normal"/>
    <w:link w:val="TextoindependienteCar"/>
    <w:rsid w:val="0085289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8528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tulo10">
    <w:name w:val="Título1"/>
    <w:basedOn w:val="Normal"/>
    <w:next w:val="Normal"/>
    <w:link w:val="TtuloCar"/>
    <w:qFormat/>
    <w:rsid w:val="008528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Car">
    <w:name w:val="Título Car"/>
    <w:link w:val="Ttulo10"/>
    <w:rsid w:val="008528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residenciamodificacion">
    <w:name w:val="presidencia_modificacion"/>
    <w:basedOn w:val="Normal"/>
    <w:rsid w:val="0078085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2A4A7"/>
      <w:sz w:val="15"/>
      <w:szCs w:val="15"/>
      <w:lang w:val="es-ES" w:eastAsia="es-ES"/>
    </w:rPr>
  </w:style>
  <w:style w:type="character" w:customStyle="1" w:styleId="corchete-llamada1">
    <w:name w:val="corchete-llamada1"/>
    <w:rsid w:val="00780850"/>
    <w:rPr>
      <w:vanish/>
      <w:webHidden w:val="0"/>
      <w:specVanish w:val="0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D5C9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D5C9E"/>
  </w:style>
  <w:style w:type="paragraph" w:customStyle="1" w:styleId="Referencias">
    <w:name w:val="Referencias"/>
    <w:basedOn w:val="Normal"/>
    <w:rsid w:val="00DD5C9E"/>
    <w:pPr>
      <w:numPr>
        <w:numId w:val="1"/>
      </w:num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Ttulodeartculo">
    <w:name w:val="Título de artículo"/>
    <w:basedOn w:val="Normal"/>
    <w:rsid w:val="004438FB"/>
    <w:pPr>
      <w:spacing w:after="0" w:line="240" w:lineRule="auto"/>
      <w:ind w:firstLine="288"/>
      <w:jc w:val="center"/>
    </w:pPr>
    <w:rPr>
      <w:rFonts w:ascii="Times New Roman" w:eastAsia="Times New Roman" w:hAnsi="Times New Roman"/>
      <w:b/>
      <w:bCs/>
      <w:snapToGrid w:val="0"/>
      <w:sz w:val="28"/>
      <w:szCs w:val="20"/>
      <w:lang w:val="es-ES"/>
    </w:rPr>
  </w:style>
  <w:style w:type="paragraph" w:customStyle="1" w:styleId="ecxmsonormal">
    <w:name w:val="ecxmsonormal"/>
    <w:basedOn w:val="Normal"/>
    <w:rsid w:val="004438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5536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A55368"/>
    <w:rPr>
      <w:sz w:val="20"/>
      <w:szCs w:val="20"/>
    </w:rPr>
  </w:style>
  <w:style w:type="character" w:styleId="Refdenotaalfinal">
    <w:name w:val="endnote reference"/>
    <w:uiPriority w:val="99"/>
    <w:semiHidden/>
    <w:unhideWhenUsed/>
    <w:rsid w:val="00A55368"/>
    <w:rPr>
      <w:vertAlign w:val="superscript"/>
    </w:rPr>
  </w:style>
  <w:style w:type="table" w:styleId="Sombreadoclaro">
    <w:name w:val="Light Shading"/>
    <w:basedOn w:val="Tablanormal"/>
    <w:uiPriority w:val="60"/>
    <w:rsid w:val="00751D33"/>
    <w:rPr>
      <w:color w:val="111111"/>
    </w:rPr>
    <w:tblPr>
      <w:tblStyleRowBandSize w:val="1"/>
      <w:tblStyleColBandSize w:val="1"/>
      <w:tblInd w:w="0" w:type="dxa"/>
      <w:tblBorders>
        <w:top w:val="single" w:sz="8" w:space="0" w:color="171717"/>
        <w:bottom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1717"/>
          <w:left w:val="nil"/>
          <w:bottom w:val="single" w:sz="8" w:space="0" w:color="17171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1717"/>
          <w:left w:val="nil"/>
          <w:bottom w:val="single" w:sz="8" w:space="0" w:color="17171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5C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C5C5"/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D669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Fuentedeprrafopredeter"/>
    <w:rsid w:val="00D669A6"/>
  </w:style>
  <w:style w:type="character" w:customStyle="1" w:styleId="apple-converted-space">
    <w:name w:val="apple-converted-space"/>
    <w:basedOn w:val="Fuentedeprrafopredeter"/>
    <w:rsid w:val="00D669A6"/>
  </w:style>
  <w:style w:type="numbering" w:customStyle="1" w:styleId="Sinlista1">
    <w:name w:val="Sin lista1"/>
    <w:next w:val="Sinlista"/>
    <w:uiPriority w:val="99"/>
    <w:semiHidden/>
    <w:unhideWhenUsed/>
    <w:rsid w:val="00D75C69"/>
  </w:style>
  <w:style w:type="table" w:customStyle="1" w:styleId="Tablaconcuadrcula2">
    <w:name w:val="Tabla con cuadrícula2"/>
    <w:basedOn w:val="Tablanormal"/>
    <w:next w:val="Tablaconcuadrcula"/>
    <w:rsid w:val="00D75C69"/>
    <w:rPr>
      <w:rFonts w:ascii="Times New Roman" w:eastAsia="Times New Roman" w:hAnsi="Times New Roman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D75C69"/>
    <w:pPr>
      <w:spacing w:after="120" w:line="240" w:lineRule="auto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link w:val="Textoindependiente3"/>
    <w:rsid w:val="00D75C69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mw-headline">
    <w:name w:val="mw-headline"/>
    <w:basedOn w:val="Fuentedeprrafopredeter"/>
    <w:rsid w:val="00D75C69"/>
  </w:style>
  <w:style w:type="character" w:customStyle="1" w:styleId="editsection">
    <w:name w:val="editsection"/>
    <w:basedOn w:val="Fuentedeprrafopredeter"/>
    <w:rsid w:val="00D75C69"/>
  </w:style>
  <w:style w:type="character" w:styleId="Hipervnculovisitado">
    <w:name w:val="FollowedHyperlink"/>
    <w:rsid w:val="00D75C69"/>
    <w:rPr>
      <w:color w:val="800080"/>
      <w:u w:val="single"/>
    </w:rPr>
  </w:style>
  <w:style w:type="character" w:styleId="Textodelmarcadordeposicin">
    <w:name w:val="Placeholder Text"/>
    <w:uiPriority w:val="99"/>
    <w:semiHidden/>
    <w:rsid w:val="006F7AB1"/>
    <w:rPr>
      <w:color w:val="808080"/>
    </w:rPr>
  </w:style>
  <w:style w:type="character" w:customStyle="1" w:styleId="EncabezadoCar1">
    <w:name w:val="Encabezado Car1"/>
    <w:basedOn w:val="Fuentedeprrafopredeter"/>
    <w:uiPriority w:val="99"/>
    <w:semiHidden/>
    <w:rsid w:val="00CC234F"/>
  </w:style>
  <w:style w:type="table" w:styleId="Listaclara">
    <w:name w:val="Light List"/>
    <w:basedOn w:val="Tablanormal"/>
    <w:uiPriority w:val="61"/>
    <w:rsid w:val="007223AA"/>
    <w:tblPr>
      <w:tblStyleRowBandSize w:val="1"/>
      <w:tblStyleColBandSize w:val="1"/>
      <w:tblInd w:w="0" w:type="dxa"/>
      <w:tblBorders>
        <w:top w:val="single" w:sz="8" w:space="0" w:color="171717"/>
        <w:left w:val="single" w:sz="8" w:space="0" w:color="171717"/>
        <w:bottom w:val="single" w:sz="8" w:space="0" w:color="171717"/>
        <w:right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7171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</w:tcPr>
    </w:tblStylePr>
    <w:tblStylePr w:type="band1Horz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</w:tcPr>
    </w:tblStylePr>
  </w:style>
  <w:style w:type="table" w:styleId="Cuadrculaclara-nfasis4">
    <w:name w:val="Light Grid Accent 4"/>
    <w:basedOn w:val="Tablanormal"/>
    <w:uiPriority w:val="62"/>
    <w:rsid w:val="007223AA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Sombreadomedio2">
    <w:name w:val="Medium Shading 2"/>
    <w:basedOn w:val="Tablanormal"/>
    <w:uiPriority w:val="64"/>
    <w:rsid w:val="007223A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171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171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171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">
    <w:name w:val="Medium List 2"/>
    <w:basedOn w:val="Tablanormal"/>
    <w:uiPriority w:val="66"/>
    <w:rsid w:val="007223AA"/>
    <w:rPr>
      <w:rFonts w:ascii="Cambria" w:eastAsia="Times New Roman" w:hAnsi="Cambria"/>
      <w:color w:val="171717"/>
    </w:rPr>
    <w:tblPr>
      <w:tblStyleRowBandSize w:val="1"/>
      <w:tblStyleColBandSize w:val="1"/>
      <w:tblInd w:w="0" w:type="dxa"/>
      <w:tblBorders>
        <w:top w:val="single" w:sz="8" w:space="0" w:color="171717"/>
        <w:left w:val="single" w:sz="8" w:space="0" w:color="171717"/>
        <w:bottom w:val="single" w:sz="8" w:space="0" w:color="171717"/>
        <w:right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171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17171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171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17171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5C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C5C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laconcuadrcula3">
    <w:name w:val="Tabla con cuadrícula3"/>
    <w:basedOn w:val="Tablanormal"/>
    <w:next w:val="Tablaconcuadrcula"/>
    <w:uiPriority w:val="59"/>
    <w:rsid w:val="00722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">
    <w:name w:val="Medium Shading 1"/>
    <w:basedOn w:val="Tablanormal"/>
    <w:uiPriority w:val="63"/>
    <w:rsid w:val="007223AA"/>
    <w:tblPr>
      <w:tblStyleRowBandSize w:val="1"/>
      <w:tblStyleColBandSize w:val="1"/>
      <w:tblInd w:w="0" w:type="dxa"/>
      <w:tblBorders>
        <w:top w:val="single" w:sz="8" w:space="0" w:color="515151"/>
        <w:left w:val="single" w:sz="8" w:space="0" w:color="515151"/>
        <w:bottom w:val="single" w:sz="8" w:space="0" w:color="515151"/>
        <w:right w:val="single" w:sz="8" w:space="0" w:color="515151"/>
        <w:insideH w:val="single" w:sz="8" w:space="0" w:color="51515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515151"/>
          <w:left w:val="single" w:sz="8" w:space="0" w:color="515151"/>
          <w:bottom w:val="single" w:sz="8" w:space="0" w:color="515151"/>
          <w:right w:val="single" w:sz="8" w:space="0" w:color="515151"/>
          <w:insideH w:val="nil"/>
          <w:insideV w:val="nil"/>
        </w:tcBorders>
        <w:shd w:val="clear" w:color="auto" w:fill="17171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5151"/>
          <w:left w:val="single" w:sz="8" w:space="0" w:color="515151"/>
          <w:bottom w:val="single" w:sz="8" w:space="0" w:color="515151"/>
          <w:right w:val="single" w:sz="8" w:space="0" w:color="51515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5C5"/>
      </w:tcPr>
    </w:tblStylePr>
    <w:tblStylePr w:type="band1Horz">
      <w:tblPr/>
      <w:tcPr>
        <w:tcBorders>
          <w:insideH w:val="nil"/>
          <w:insideV w:val="nil"/>
        </w:tcBorders>
        <w:shd w:val="clear" w:color="auto" w:fill="C5C5C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">
    <w:name w:val="Light Grid"/>
    <w:basedOn w:val="Tablanormal"/>
    <w:uiPriority w:val="62"/>
    <w:rsid w:val="007223AA"/>
    <w:tblPr>
      <w:tblStyleRowBandSize w:val="1"/>
      <w:tblStyleColBandSize w:val="1"/>
      <w:tblInd w:w="0" w:type="dxa"/>
      <w:tblBorders>
        <w:top w:val="single" w:sz="8" w:space="0" w:color="171717"/>
        <w:left w:val="single" w:sz="8" w:space="0" w:color="171717"/>
        <w:bottom w:val="single" w:sz="8" w:space="0" w:color="171717"/>
        <w:right w:val="single" w:sz="8" w:space="0" w:color="171717"/>
        <w:insideH w:val="single" w:sz="8" w:space="0" w:color="171717"/>
        <w:insideV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171717"/>
          <w:left w:val="single" w:sz="8" w:space="0" w:color="171717"/>
          <w:bottom w:val="single" w:sz="18" w:space="0" w:color="171717"/>
          <w:right w:val="single" w:sz="8" w:space="0" w:color="171717"/>
          <w:insideH w:val="nil"/>
          <w:insideV w:val="single" w:sz="8" w:space="0" w:color="171717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171717"/>
          <w:left w:val="single" w:sz="8" w:space="0" w:color="171717"/>
          <w:bottom w:val="single" w:sz="8" w:space="0" w:color="171717"/>
          <w:right w:val="single" w:sz="8" w:space="0" w:color="171717"/>
          <w:insideH w:val="nil"/>
          <w:insideV w:val="single" w:sz="8" w:space="0" w:color="17171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</w:tcPr>
    </w:tblStylePr>
    <w:tblStylePr w:type="band1Vert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</w:tcBorders>
        <w:shd w:val="clear" w:color="auto" w:fill="C5C5C5"/>
      </w:tcPr>
    </w:tblStylePr>
    <w:tblStylePr w:type="band1Horz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  <w:insideV w:val="single" w:sz="8" w:space="0" w:color="171717"/>
        </w:tcBorders>
        <w:shd w:val="clear" w:color="auto" w:fill="C5C5C5"/>
      </w:tcPr>
    </w:tblStylePr>
    <w:tblStylePr w:type="band2Horz">
      <w:tblPr/>
      <w:tcPr>
        <w:tcBorders>
          <w:top w:val="single" w:sz="8" w:space="0" w:color="171717"/>
          <w:left w:val="single" w:sz="8" w:space="0" w:color="171717"/>
          <w:bottom w:val="single" w:sz="8" w:space="0" w:color="171717"/>
          <w:right w:val="single" w:sz="8" w:space="0" w:color="171717"/>
          <w:insideV w:val="single" w:sz="8" w:space="0" w:color="171717"/>
        </w:tcBorders>
      </w:tcPr>
    </w:tblStylePr>
  </w:style>
  <w:style w:type="table" w:styleId="Listamedia1">
    <w:name w:val="Medium List 1"/>
    <w:basedOn w:val="Tablanormal"/>
    <w:uiPriority w:val="65"/>
    <w:rsid w:val="007223AA"/>
    <w:rPr>
      <w:color w:val="171717"/>
    </w:rPr>
    <w:tblPr>
      <w:tblStyleRowBandSize w:val="1"/>
      <w:tblStyleColBandSize w:val="1"/>
      <w:tblInd w:w="0" w:type="dxa"/>
      <w:tblBorders>
        <w:top w:val="single" w:sz="8" w:space="0" w:color="171717"/>
        <w:bottom w:val="single" w:sz="8" w:space="0" w:color="17171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171717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171717"/>
          <w:bottom w:val="single" w:sz="8" w:space="0" w:color="17171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1717"/>
          <w:bottom w:val="single" w:sz="8" w:space="0" w:color="171717"/>
        </w:tcBorders>
      </w:tcPr>
    </w:tblStylePr>
    <w:tblStylePr w:type="band1Vert">
      <w:tblPr/>
      <w:tcPr>
        <w:shd w:val="clear" w:color="auto" w:fill="C5C5C5"/>
      </w:tcPr>
    </w:tblStylePr>
    <w:tblStylePr w:type="band1Horz">
      <w:tblPr/>
      <w:tcPr>
        <w:shd w:val="clear" w:color="auto" w:fill="C5C5C5"/>
      </w:tcPr>
    </w:tblStylePr>
  </w:style>
  <w:style w:type="table" w:styleId="Cuadrculavistosa">
    <w:name w:val="Colorful Grid"/>
    <w:basedOn w:val="Tablanormal"/>
    <w:uiPriority w:val="73"/>
    <w:rsid w:val="007223AA"/>
    <w:rPr>
      <w:color w:val="171717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0D0"/>
    </w:tcPr>
    <w:tblStylePr w:type="firstRow">
      <w:rPr>
        <w:b/>
        <w:bCs/>
      </w:rPr>
      <w:tblPr/>
      <w:tcPr>
        <w:shd w:val="clear" w:color="auto" w:fill="A2A2A2"/>
      </w:tcPr>
    </w:tblStylePr>
    <w:tblStylePr w:type="lastRow">
      <w:rPr>
        <w:b/>
        <w:bCs/>
        <w:color w:val="171717"/>
      </w:rPr>
      <w:tblPr/>
      <w:tcPr>
        <w:shd w:val="clear" w:color="auto" w:fill="A2A2A2"/>
      </w:tcPr>
    </w:tblStylePr>
    <w:tblStylePr w:type="firstCol">
      <w:rPr>
        <w:color w:val="FFFFFF"/>
      </w:rPr>
      <w:tblPr/>
      <w:tcPr>
        <w:shd w:val="clear" w:color="auto" w:fill="111111"/>
      </w:tcPr>
    </w:tblStylePr>
    <w:tblStylePr w:type="lastCol">
      <w:rPr>
        <w:color w:val="FFFFFF"/>
      </w:rPr>
      <w:tblPr/>
      <w:tcPr>
        <w:shd w:val="clear" w:color="auto" w:fill="111111"/>
      </w:tcPr>
    </w:tblStylePr>
    <w:tblStylePr w:type="band1Vert">
      <w:tblPr/>
      <w:tcPr>
        <w:shd w:val="clear" w:color="auto" w:fill="8B8B8B"/>
      </w:tcPr>
    </w:tblStylePr>
    <w:tblStylePr w:type="band1Horz">
      <w:tblPr/>
      <w:tcPr>
        <w:shd w:val="clear" w:color="auto" w:fill="8B8B8B"/>
      </w:tcPr>
    </w:tblStylePr>
  </w:style>
  <w:style w:type="table" w:customStyle="1" w:styleId="Tablaconcuadrcula4">
    <w:name w:val="Tabla con cuadrícula4"/>
    <w:basedOn w:val="Tablanormal"/>
    <w:next w:val="Tablaconcuadrcula"/>
    <w:uiPriority w:val="59"/>
    <w:rsid w:val="00121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">
    <w:name w:val="heading1"/>
    <w:basedOn w:val="Normal"/>
    <w:next w:val="Normal"/>
    <w:rsid w:val="00925260"/>
    <w:pPr>
      <w:keepNext/>
      <w:spacing w:before="240" w:after="180" w:line="240" w:lineRule="auto"/>
    </w:pPr>
    <w:rPr>
      <w:rFonts w:ascii="Arial" w:eastAsia="Times New Roman" w:hAnsi="Arial"/>
      <w:b/>
      <w:sz w:val="32"/>
      <w:szCs w:val="24"/>
      <w:lang w:val="pt-PT" w:eastAsia="pt-PT"/>
    </w:rPr>
  </w:style>
  <w:style w:type="character" w:customStyle="1" w:styleId="gt-icon-text1">
    <w:name w:val="gt-icon-text1"/>
    <w:rsid w:val="00925260"/>
    <w:rPr>
      <w:strike w:val="0"/>
      <w:dstrike w:val="0"/>
      <w:color w:val="1111CC"/>
      <w:u w:val="none"/>
      <w:effect w:val="none"/>
    </w:rPr>
  </w:style>
  <w:style w:type="character" w:customStyle="1" w:styleId="shorttext">
    <w:name w:val="short_text"/>
    <w:basedOn w:val="Fuentedeprrafopredeter"/>
    <w:rsid w:val="00925260"/>
  </w:style>
  <w:style w:type="character" w:customStyle="1" w:styleId="atn">
    <w:name w:val="atn"/>
    <w:basedOn w:val="Fuentedeprrafopredeter"/>
    <w:rsid w:val="00925260"/>
  </w:style>
  <w:style w:type="paragraph" w:customStyle="1" w:styleId="equation">
    <w:name w:val="equation"/>
    <w:basedOn w:val="Normal"/>
    <w:next w:val="Normal"/>
    <w:link w:val="equationCarcter"/>
    <w:rsid w:val="00925260"/>
    <w:pPr>
      <w:spacing w:before="120" w:after="120" w:line="240" w:lineRule="auto"/>
      <w:jc w:val="center"/>
    </w:pPr>
    <w:rPr>
      <w:rFonts w:ascii="Times New Roman" w:eastAsia="Times New Roman" w:hAnsi="Times New Roman"/>
      <w:sz w:val="24"/>
      <w:szCs w:val="24"/>
      <w:lang w:val="pt-PT" w:eastAsia="pt-PT"/>
    </w:rPr>
  </w:style>
  <w:style w:type="character" w:customStyle="1" w:styleId="equationCarcter">
    <w:name w:val="equation Carácter"/>
    <w:link w:val="equation"/>
    <w:rsid w:val="00925260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customStyle="1" w:styleId="hpsatn">
    <w:name w:val="hps atn"/>
    <w:basedOn w:val="Fuentedeprrafopredeter"/>
    <w:rsid w:val="00925260"/>
  </w:style>
  <w:style w:type="character" w:customStyle="1" w:styleId="Ttulo5Car">
    <w:name w:val="Título 5 Car"/>
    <w:link w:val="Ttulo5"/>
    <w:uiPriority w:val="9"/>
    <w:rsid w:val="00C33C9A"/>
    <w:rPr>
      <w:rFonts w:ascii="Times New Roman" w:eastAsia="Times New Roman" w:hAnsi="Times New Roman" w:cs="Times New Roman"/>
      <w:b/>
      <w:bCs/>
      <w:color w:val="000000"/>
      <w:sz w:val="20"/>
      <w:szCs w:val="20"/>
      <w:lang w:eastAsia="es-ES"/>
    </w:rPr>
  </w:style>
  <w:style w:type="numbering" w:customStyle="1" w:styleId="Sinlista2">
    <w:name w:val="Sin lista2"/>
    <w:next w:val="Sinlista"/>
    <w:uiPriority w:val="99"/>
    <w:semiHidden/>
    <w:unhideWhenUsed/>
    <w:rsid w:val="00C33C9A"/>
  </w:style>
  <w:style w:type="character" w:customStyle="1" w:styleId="fwb">
    <w:name w:val="fwb"/>
    <w:basedOn w:val="Fuentedeprrafopredeter"/>
    <w:rsid w:val="00C33C9A"/>
  </w:style>
  <w:style w:type="table" w:styleId="Listamedia2-nfasis5">
    <w:name w:val="Medium List 2 Accent 5"/>
    <w:basedOn w:val="Tablanormal"/>
    <w:uiPriority w:val="66"/>
    <w:rsid w:val="00C33C9A"/>
    <w:rPr>
      <w:rFonts w:ascii="Cambria" w:eastAsia="Times New Roman" w:hAnsi="Cambria"/>
      <w:color w:val="171717"/>
      <w:lang w:val="es-NI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USCWorkshop">
    <w:name w:val="USC Workshop"/>
    <w:basedOn w:val="Normal"/>
    <w:link w:val="USCWorkshopCar"/>
    <w:qFormat/>
    <w:rsid w:val="00C33C9A"/>
    <w:pPr>
      <w:spacing w:after="0" w:line="240" w:lineRule="auto"/>
      <w:ind w:firstLine="391"/>
      <w:jc w:val="both"/>
    </w:pPr>
    <w:rPr>
      <w:rFonts w:ascii="Times New Roman" w:hAnsi="Times New Roman" w:cs="Calibri"/>
      <w:sz w:val="24"/>
      <w:lang w:val="es-NI"/>
    </w:rPr>
  </w:style>
  <w:style w:type="character" w:customStyle="1" w:styleId="USCWorkshopCar">
    <w:name w:val="USC Workshop Car"/>
    <w:link w:val="USCWorkshop"/>
    <w:rsid w:val="00C33C9A"/>
    <w:rPr>
      <w:rFonts w:ascii="Times New Roman" w:hAnsi="Times New Roman" w:cs="Calibri"/>
      <w:sz w:val="24"/>
      <w:lang w:val="es-NI"/>
    </w:rPr>
  </w:style>
  <w:style w:type="paragraph" w:customStyle="1" w:styleId="USCWorkshopFuente">
    <w:name w:val="USC Workshop Fuente"/>
    <w:basedOn w:val="Normal"/>
    <w:link w:val="USCWorkshopFuenteCar"/>
    <w:qFormat/>
    <w:rsid w:val="00C33C9A"/>
    <w:pPr>
      <w:tabs>
        <w:tab w:val="num" w:pos="0"/>
      </w:tabs>
      <w:spacing w:after="0" w:line="360" w:lineRule="auto"/>
      <w:jc w:val="both"/>
    </w:pPr>
    <w:rPr>
      <w:rFonts w:ascii="Times New Roman" w:eastAsia="Times New Roman" w:hAnsi="Times New Roman" w:cs="Calibri"/>
      <w:i/>
      <w:sz w:val="20"/>
      <w:szCs w:val="20"/>
      <w:lang w:val="es-ES" w:eastAsia="es-ES"/>
    </w:rPr>
  </w:style>
  <w:style w:type="character" w:customStyle="1" w:styleId="USCWorkshopFuenteCar">
    <w:name w:val="USC Workshop Fuente Car"/>
    <w:link w:val="USCWorkshopFuente"/>
    <w:rsid w:val="00C33C9A"/>
    <w:rPr>
      <w:rFonts w:ascii="Times New Roman" w:eastAsia="Times New Roman" w:hAnsi="Times New Roman" w:cs="Calibri"/>
      <w:i/>
      <w:sz w:val="20"/>
      <w:szCs w:val="20"/>
      <w:lang w:val="es-ES" w:eastAsia="es-ES"/>
    </w:rPr>
  </w:style>
  <w:style w:type="paragraph" w:customStyle="1" w:styleId="TesisMasterDRIE">
    <w:name w:val="Tesis Master DRIE"/>
    <w:basedOn w:val="Normal"/>
    <w:link w:val="TesisMasterDRIECar"/>
    <w:qFormat/>
    <w:rsid w:val="00C33C9A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val="es-ES" w:bidi="en-US"/>
    </w:rPr>
  </w:style>
  <w:style w:type="character" w:customStyle="1" w:styleId="TesisMasterDRIECar">
    <w:name w:val="Tesis Master DRIE Car"/>
    <w:link w:val="TesisMasterDRIE"/>
    <w:rsid w:val="00C33C9A"/>
    <w:rPr>
      <w:rFonts w:ascii="Times New Roman" w:eastAsia="Times New Roman" w:hAnsi="Times New Roman" w:cs="Times New Roman"/>
      <w:sz w:val="24"/>
      <w:szCs w:val="20"/>
      <w:lang w:val="es-ES" w:bidi="en-US"/>
    </w:rPr>
  </w:style>
  <w:style w:type="paragraph" w:styleId="Bibliografa">
    <w:name w:val="Bibliography"/>
    <w:basedOn w:val="Normal"/>
    <w:next w:val="Normal"/>
    <w:uiPriority w:val="37"/>
    <w:unhideWhenUsed/>
    <w:rsid w:val="00C33C9A"/>
    <w:pPr>
      <w:jc w:val="both"/>
    </w:pPr>
    <w:rPr>
      <w:rFonts w:ascii="Times New Roman" w:hAnsi="Times New Roman"/>
      <w:sz w:val="24"/>
      <w:lang w:val="es-NI"/>
    </w:rPr>
  </w:style>
  <w:style w:type="table" w:styleId="Listamedia2-nfasis1">
    <w:name w:val="Medium List 2 Accent 1"/>
    <w:basedOn w:val="Tablanormal"/>
    <w:uiPriority w:val="66"/>
    <w:rsid w:val="00C33C9A"/>
    <w:rPr>
      <w:rFonts w:ascii="Cambria" w:eastAsia="Times New Roman" w:hAnsi="Cambria"/>
      <w:color w:val="171717"/>
      <w:lang w:val="es-NI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clara-nfasis1">
    <w:name w:val="Light List Accent 1"/>
    <w:basedOn w:val="Tablanormal"/>
    <w:uiPriority w:val="61"/>
    <w:rsid w:val="00C33C9A"/>
    <w:rPr>
      <w:lang w:val="es-NI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laconcuadrcula5">
    <w:name w:val="Tabla con cuadrícula5"/>
    <w:basedOn w:val="Tablanormal"/>
    <w:next w:val="Tablaconcuadrcula"/>
    <w:uiPriority w:val="59"/>
    <w:rsid w:val="00C33C9A"/>
    <w:rPr>
      <w:lang w:val="es-N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a">
    <w:name w:val="Tabla"/>
    <w:basedOn w:val="Normal"/>
    <w:link w:val="TablaCar"/>
    <w:qFormat/>
    <w:rsid w:val="00C33C9A"/>
    <w:pPr>
      <w:spacing w:after="0" w:line="360" w:lineRule="auto"/>
      <w:jc w:val="both"/>
    </w:pPr>
    <w:rPr>
      <w:rFonts w:ascii="Times New Roman" w:eastAsia="Times New Roman" w:hAnsi="Times New Roman"/>
      <w:b/>
      <w:color w:val="000000"/>
      <w:sz w:val="20"/>
      <w:szCs w:val="20"/>
      <w:lang w:val="es-AR" w:eastAsia="es-AR"/>
    </w:rPr>
  </w:style>
  <w:style w:type="character" w:customStyle="1" w:styleId="TablaCar">
    <w:name w:val="Tabla Car"/>
    <w:link w:val="Tabla"/>
    <w:rsid w:val="00C33C9A"/>
    <w:rPr>
      <w:rFonts w:ascii="Times New Roman" w:eastAsia="Times New Roman" w:hAnsi="Times New Roman" w:cs="Times New Roman"/>
      <w:b/>
      <w:color w:val="000000"/>
      <w:sz w:val="20"/>
      <w:szCs w:val="20"/>
      <w:lang w:val="es-AR" w:eastAsia="es-AR"/>
    </w:rPr>
  </w:style>
  <w:style w:type="numbering" w:customStyle="1" w:styleId="Sinlista3">
    <w:name w:val="Sin lista3"/>
    <w:next w:val="Sinlista"/>
    <w:semiHidden/>
    <w:rsid w:val="00344EC4"/>
  </w:style>
  <w:style w:type="numbering" w:customStyle="1" w:styleId="Sinlista4">
    <w:name w:val="Sin lista4"/>
    <w:next w:val="Sinlista"/>
    <w:uiPriority w:val="99"/>
    <w:semiHidden/>
    <w:unhideWhenUsed/>
    <w:rsid w:val="001B485B"/>
  </w:style>
  <w:style w:type="character" w:customStyle="1" w:styleId="Absatz-Standardschriftart">
    <w:name w:val="Absatz-Standardschriftart"/>
    <w:rsid w:val="001B485B"/>
  </w:style>
  <w:style w:type="character" w:customStyle="1" w:styleId="WW-Absatz-Standardschriftart">
    <w:name w:val="WW-Absatz-Standardschriftart"/>
    <w:rsid w:val="001B485B"/>
  </w:style>
  <w:style w:type="character" w:customStyle="1" w:styleId="WW-Absatz-Standardschriftart1">
    <w:name w:val="WW-Absatz-Standardschriftart1"/>
    <w:rsid w:val="001B485B"/>
  </w:style>
  <w:style w:type="character" w:customStyle="1" w:styleId="WW-Absatz-Standardschriftart11">
    <w:name w:val="WW-Absatz-Standardschriftart11"/>
    <w:rsid w:val="001B485B"/>
  </w:style>
  <w:style w:type="paragraph" w:customStyle="1" w:styleId="Heading">
    <w:name w:val="Heading"/>
    <w:basedOn w:val="Normal"/>
    <w:next w:val="Textoindependiente"/>
    <w:rsid w:val="001B485B"/>
    <w:pPr>
      <w:keepNext/>
      <w:widowControl w:val="0"/>
      <w:suppressAutoHyphens/>
      <w:spacing w:before="240" w:after="120" w:line="240" w:lineRule="auto"/>
    </w:pPr>
    <w:rPr>
      <w:rFonts w:ascii="Arial" w:eastAsia="Droid Sans Fallback" w:hAnsi="Arial" w:cs="FreeSans"/>
      <w:kern w:val="1"/>
      <w:sz w:val="28"/>
      <w:szCs w:val="28"/>
      <w:lang w:val="es-ES" w:eastAsia="zh-CN" w:bidi="hi-IN"/>
    </w:rPr>
  </w:style>
  <w:style w:type="paragraph" w:styleId="Lista">
    <w:name w:val="List"/>
    <w:basedOn w:val="Textoindependiente"/>
    <w:rsid w:val="001B485B"/>
    <w:pPr>
      <w:widowControl w:val="0"/>
      <w:suppressAutoHyphens/>
      <w:spacing w:after="120"/>
      <w:jc w:val="left"/>
    </w:pPr>
    <w:rPr>
      <w:rFonts w:eastAsia="Droid Sans Fallback" w:cs="FreeSans"/>
      <w:kern w:val="1"/>
      <w:lang w:eastAsia="zh-CN" w:bidi="hi-IN"/>
    </w:rPr>
  </w:style>
  <w:style w:type="paragraph" w:customStyle="1" w:styleId="Index">
    <w:name w:val="Index"/>
    <w:basedOn w:val="Normal"/>
    <w:rsid w:val="001B485B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Prrafodelista1">
    <w:name w:val="Párrafo de lista1"/>
    <w:basedOn w:val="Normal"/>
    <w:rsid w:val="001B485B"/>
    <w:pPr>
      <w:widowControl w:val="0"/>
      <w:suppressAutoHyphens/>
      <w:spacing w:after="0" w:line="240" w:lineRule="auto"/>
      <w:ind w:left="720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Objectwitharrow">
    <w:name w:val="Object with arrow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Objectwithshadow">
    <w:name w:val="Object with shadow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Objectwithoutfill">
    <w:name w:val="Object without fill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Text">
    <w:name w:val="Text"/>
    <w:basedOn w:val="Epgrafe1"/>
    <w:rsid w:val="001B485B"/>
    <w:pPr>
      <w:widowControl w:val="0"/>
      <w:suppressLineNumbers/>
      <w:suppressAutoHyphens/>
      <w:spacing w:before="120" w:after="120"/>
    </w:pPr>
    <w:rPr>
      <w:rFonts w:eastAsia="Droid Sans Fallback" w:cs="FreeSans"/>
      <w:b w:val="0"/>
      <w:bCs w:val="0"/>
      <w:i/>
      <w:iCs/>
      <w:kern w:val="1"/>
      <w:sz w:val="24"/>
      <w:szCs w:val="24"/>
      <w:lang w:eastAsia="zh-CN" w:bidi="hi-IN"/>
    </w:rPr>
  </w:style>
  <w:style w:type="paragraph" w:customStyle="1" w:styleId="Textbodyjustified">
    <w:name w:val="Text body justified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styleId="Textoindependienteprimerasangra">
    <w:name w:val="Body Text First Indent"/>
    <w:basedOn w:val="Textoindependiente"/>
    <w:link w:val="TextoindependienteprimerasangraCar"/>
    <w:rsid w:val="001B485B"/>
    <w:pPr>
      <w:widowControl w:val="0"/>
      <w:suppressAutoHyphens/>
      <w:spacing w:after="120"/>
      <w:ind w:firstLine="283"/>
      <w:jc w:val="left"/>
    </w:pPr>
    <w:rPr>
      <w:rFonts w:eastAsia="Droid Sans Fallback" w:cs="FreeSans"/>
      <w:kern w:val="1"/>
      <w:lang w:eastAsia="zh-CN" w:bidi="hi-IN"/>
    </w:rPr>
  </w:style>
  <w:style w:type="character" w:customStyle="1" w:styleId="TextoindependienteprimerasangraCar">
    <w:name w:val="Texto independiente primera sangría Car"/>
    <w:link w:val="Textoindependienteprimerasangra"/>
    <w:rsid w:val="001B485B"/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Title1">
    <w:name w:val="Title1"/>
    <w:basedOn w:val="Normal"/>
    <w:rsid w:val="001B485B"/>
    <w:pPr>
      <w:widowControl w:val="0"/>
      <w:suppressAutoHyphens/>
      <w:spacing w:after="0" w:line="240" w:lineRule="auto"/>
      <w:jc w:val="center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Title2">
    <w:name w:val="Title2"/>
    <w:basedOn w:val="Normal"/>
    <w:rsid w:val="001B485B"/>
    <w:pPr>
      <w:widowControl w:val="0"/>
      <w:suppressAutoHyphens/>
      <w:spacing w:before="57" w:after="57" w:line="240" w:lineRule="auto"/>
      <w:ind w:right="113"/>
      <w:jc w:val="center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WW-Heading">
    <w:name w:val="WW-Heading"/>
    <w:basedOn w:val="Normal"/>
    <w:rsid w:val="001B485B"/>
    <w:pPr>
      <w:widowControl w:val="0"/>
      <w:suppressAutoHyphens/>
      <w:spacing w:before="238" w:after="119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Heading10">
    <w:name w:val="Heading1"/>
    <w:basedOn w:val="Normal"/>
    <w:rsid w:val="001B485B"/>
    <w:pPr>
      <w:widowControl w:val="0"/>
      <w:suppressAutoHyphens/>
      <w:spacing w:before="238" w:after="119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Heading2">
    <w:name w:val="Heading2"/>
    <w:basedOn w:val="Normal"/>
    <w:rsid w:val="001B485B"/>
    <w:pPr>
      <w:widowControl w:val="0"/>
      <w:suppressAutoHyphens/>
      <w:spacing w:before="238" w:after="119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DimensionLine">
    <w:name w:val="Dimension Line"/>
    <w:basedOn w:val="Normal"/>
    <w:rsid w:val="001B485B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DefaultLTGliederung1">
    <w:name w:val="Default~LT~Gliederung 1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Droid Sans Fallback" w:eastAsia="Droid Sans Fallback" w:hAnsi="Droid Sans Fallback" w:cs="Droid Sans Fallback"/>
      <w:color w:val="000000"/>
      <w:sz w:val="64"/>
      <w:szCs w:val="64"/>
      <w:lang w:val="es-ES" w:eastAsia="zh-CN" w:bidi="hi-IN"/>
    </w:rPr>
  </w:style>
  <w:style w:type="paragraph" w:customStyle="1" w:styleId="DefaultLTGliederung2">
    <w:name w:val="Default~LT~Gliederung 2"/>
    <w:basedOn w:val="DefaultLTGliederung1"/>
    <w:rsid w:val="001B485B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1B485B"/>
    <w:pPr>
      <w:tabs>
        <w:tab w:val="clear" w:pos="-1170"/>
        <w:tab w:val="clear" w:pos="-925"/>
        <w:tab w:val="clear" w:pos="-218"/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170"/>
      <w:ind w:left="1800" w:hanging="36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1B485B"/>
    <w:pPr>
      <w:tabs>
        <w:tab w:val="clear" w:pos="-1800"/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15"/>
      <w:ind w:left="252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1B485B"/>
    <w:pPr>
      <w:tabs>
        <w:tab w:val="clear" w:pos="-2520"/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7"/>
      <w:ind w:left="3240"/>
    </w:pPr>
  </w:style>
  <w:style w:type="paragraph" w:customStyle="1" w:styleId="DefaultLTGliederung6">
    <w:name w:val="Default~LT~Gliederung 6"/>
    <w:basedOn w:val="DefaultLTGliederung5"/>
    <w:rsid w:val="001B485B"/>
  </w:style>
  <w:style w:type="paragraph" w:customStyle="1" w:styleId="DefaultLTGliederung7">
    <w:name w:val="Default~LT~Gliederung 7"/>
    <w:basedOn w:val="DefaultLTGliederung6"/>
    <w:rsid w:val="001B485B"/>
  </w:style>
  <w:style w:type="paragraph" w:customStyle="1" w:styleId="DefaultLTGliederung8">
    <w:name w:val="Default~LT~Gliederung 8"/>
    <w:basedOn w:val="DefaultLTGliederung7"/>
    <w:rsid w:val="001B485B"/>
  </w:style>
  <w:style w:type="paragraph" w:customStyle="1" w:styleId="DefaultLTGliederung9">
    <w:name w:val="Default~LT~Gliederung 9"/>
    <w:basedOn w:val="DefaultLTGliederung8"/>
    <w:rsid w:val="001B485B"/>
  </w:style>
  <w:style w:type="paragraph" w:customStyle="1" w:styleId="DefaultLTTitel">
    <w:name w:val="Default~LT~Titel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  <w:jc w:val="center"/>
    </w:pPr>
    <w:rPr>
      <w:rFonts w:ascii="Droid Sans Fallback" w:eastAsia="Droid Sans Fallback" w:hAnsi="Droid Sans Fallback" w:cs="Droid Sans Fallback"/>
      <w:color w:val="000000"/>
      <w:sz w:val="88"/>
      <w:szCs w:val="88"/>
      <w:lang w:val="es-ES" w:eastAsia="zh-CN" w:bidi="hi-IN"/>
    </w:rPr>
  </w:style>
  <w:style w:type="paragraph" w:customStyle="1" w:styleId="DefaultLTUntertitel">
    <w:name w:val="Default~LT~Untertitel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20" w:lineRule="auto"/>
      <w:ind w:left="540" w:hanging="540"/>
      <w:jc w:val="center"/>
    </w:pPr>
    <w:rPr>
      <w:rFonts w:ascii="Droid Sans Fallback" w:eastAsia="Droid Sans Fallback" w:hAnsi="Droid Sans Fallback" w:cs="Droid Sans Fallback"/>
      <w:color w:val="000000"/>
      <w:sz w:val="64"/>
      <w:szCs w:val="64"/>
      <w:lang w:val="es-ES" w:eastAsia="zh-CN" w:bidi="hi-IN"/>
    </w:rPr>
  </w:style>
  <w:style w:type="paragraph" w:customStyle="1" w:styleId="DefaultLTNotizen">
    <w:name w:val="Default~LT~Notizen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FreeSans" w:eastAsia="FreeSans" w:hAnsi="FreeSans" w:cs="FreeSans"/>
      <w:color w:val="000000"/>
      <w:sz w:val="24"/>
      <w:szCs w:val="24"/>
      <w:lang w:val="es-ES" w:eastAsia="zh-CN" w:bidi="hi-IN"/>
    </w:rPr>
  </w:style>
  <w:style w:type="paragraph" w:customStyle="1" w:styleId="DefaultLTHintergrundobjekte">
    <w:name w:val="Default~LT~Hintergrundobjekte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</w:pPr>
    <w:rPr>
      <w:rFonts w:ascii="Droid Sans Fallback" w:eastAsia="Droid Sans Fallback" w:hAnsi="Droid Sans Fallback" w:cs="Droid Sans Fallback"/>
      <w:color w:val="000000"/>
      <w:sz w:val="36"/>
      <w:szCs w:val="36"/>
      <w:lang w:val="es-ES" w:eastAsia="zh-CN" w:bidi="hi-IN"/>
    </w:rPr>
  </w:style>
  <w:style w:type="paragraph" w:customStyle="1" w:styleId="DefaultLTHintergrund">
    <w:name w:val="Default~LT~Hintergrund"/>
    <w:rsid w:val="001B485B"/>
    <w:pPr>
      <w:widowControl w:val="0"/>
      <w:suppressAutoHyphens/>
      <w:autoSpaceDE w:val="0"/>
      <w:jc w:val="center"/>
    </w:pPr>
    <w:rPr>
      <w:rFonts w:ascii="Times New Roman" w:eastAsia="Droid Sans Fallback" w:hAnsi="Times New Roman" w:cs="FreeSans"/>
      <w:sz w:val="24"/>
      <w:szCs w:val="24"/>
      <w:lang w:val="es-ES" w:eastAsia="zh-CN" w:bidi="hi-IN"/>
    </w:rPr>
  </w:style>
  <w:style w:type="paragraph" w:customStyle="1" w:styleId="default0">
    <w:name w:val="default"/>
    <w:rsid w:val="001B485B"/>
    <w:pPr>
      <w:widowControl w:val="0"/>
      <w:suppressAutoHyphens/>
      <w:autoSpaceDE w:val="0"/>
      <w:spacing w:line="200" w:lineRule="atLeast"/>
    </w:pPr>
    <w:rPr>
      <w:rFonts w:ascii="FreeSans" w:eastAsia="FreeSans" w:hAnsi="FreeSans" w:cs="FreeSans"/>
      <w:sz w:val="36"/>
      <w:szCs w:val="36"/>
      <w:lang w:val="es-ES" w:eastAsia="zh-CN" w:bidi="hi-IN"/>
    </w:rPr>
  </w:style>
  <w:style w:type="paragraph" w:customStyle="1" w:styleId="gray1">
    <w:name w:val="gray1"/>
    <w:basedOn w:val="default0"/>
    <w:rsid w:val="001B485B"/>
  </w:style>
  <w:style w:type="paragraph" w:customStyle="1" w:styleId="gray2">
    <w:name w:val="gray2"/>
    <w:basedOn w:val="default0"/>
    <w:rsid w:val="001B485B"/>
  </w:style>
  <w:style w:type="paragraph" w:customStyle="1" w:styleId="gray3">
    <w:name w:val="gray3"/>
    <w:basedOn w:val="default0"/>
    <w:rsid w:val="001B485B"/>
  </w:style>
  <w:style w:type="paragraph" w:customStyle="1" w:styleId="bw1">
    <w:name w:val="bw1"/>
    <w:basedOn w:val="default0"/>
    <w:rsid w:val="001B485B"/>
  </w:style>
  <w:style w:type="paragraph" w:customStyle="1" w:styleId="bw2">
    <w:name w:val="bw2"/>
    <w:basedOn w:val="default0"/>
    <w:rsid w:val="001B485B"/>
  </w:style>
  <w:style w:type="paragraph" w:customStyle="1" w:styleId="bw3">
    <w:name w:val="bw3"/>
    <w:basedOn w:val="default0"/>
    <w:rsid w:val="001B485B"/>
  </w:style>
  <w:style w:type="paragraph" w:customStyle="1" w:styleId="orange1">
    <w:name w:val="orange1"/>
    <w:basedOn w:val="default0"/>
    <w:rsid w:val="001B485B"/>
  </w:style>
  <w:style w:type="paragraph" w:customStyle="1" w:styleId="orange2">
    <w:name w:val="orange2"/>
    <w:basedOn w:val="default0"/>
    <w:rsid w:val="001B485B"/>
  </w:style>
  <w:style w:type="paragraph" w:customStyle="1" w:styleId="orange3">
    <w:name w:val="orange3"/>
    <w:basedOn w:val="default0"/>
    <w:rsid w:val="001B485B"/>
  </w:style>
  <w:style w:type="paragraph" w:customStyle="1" w:styleId="turquise1">
    <w:name w:val="turquise1"/>
    <w:basedOn w:val="default0"/>
    <w:rsid w:val="001B485B"/>
  </w:style>
  <w:style w:type="paragraph" w:customStyle="1" w:styleId="turquise2">
    <w:name w:val="turquise2"/>
    <w:basedOn w:val="default0"/>
    <w:rsid w:val="001B485B"/>
  </w:style>
  <w:style w:type="paragraph" w:customStyle="1" w:styleId="turquise3">
    <w:name w:val="turquise3"/>
    <w:basedOn w:val="default0"/>
    <w:rsid w:val="001B485B"/>
  </w:style>
  <w:style w:type="paragraph" w:customStyle="1" w:styleId="blue1">
    <w:name w:val="blue1"/>
    <w:basedOn w:val="default0"/>
    <w:rsid w:val="001B485B"/>
  </w:style>
  <w:style w:type="paragraph" w:customStyle="1" w:styleId="blue2">
    <w:name w:val="blue2"/>
    <w:basedOn w:val="default0"/>
    <w:rsid w:val="001B485B"/>
  </w:style>
  <w:style w:type="paragraph" w:customStyle="1" w:styleId="blue3">
    <w:name w:val="blue3"/>
    <w:basedOn w:val="default0"/>
    <w:rsid w:val="001B485B"/>
  </w:style>
  <w:style w:type="paragraph" w:customStyle="1" w:styleId="sun1">
    <w:name w:val="sun1"/>
    <w:basedOn w:val="default0"/>
    <w:rsid w:val="001B485B"/>
  </w:style>
  <w:style w:type="paragraph" w:customStyle="1" w:styleId="sun2">
    <w:name w:val="sun2"/>
    <w:basedOn w:val="default0"/>
    <w:rsid w:val="001B485B"/>
  </w:style>
  <w:style w:type="paragraph" w:customStyle="1" w:styleId="sun3">
    <w:name w:val="sun3"/>
    <w:basedOn w:val="default0"/>
    <w:rsid w:val="001B485B"/>
  </w:style>
  <w:style w:type="paragraph" w:customStyle="1" w:styleId="earth1">
    <w:name w:val="earth1"/>
    <w:basedOn w:val="default0"/>
    <w:rsid w:val="001B485B"/>
  </w:style>
  <w:style w:type="paragraph" w:customStyle="1" w:styleId="earth2">
    <w:name w:val="earth2"/>
    <w:basedOn w:val="default0"/>
    <w:rsid w:val="001B485B"/>
  </w:style>
  <w:style w:type="paragraph" w:customStyle="1" w:styleId="earth3">
    <w:name w:val="earth3"/>
    <w:basedOn w:val="default0"/>
    <w:rsid w:val="001B485B"/>
  </w:style>
  <w:style w:type="paragraph" w:customStyle="1" w:styleId="green1">
    <w:name w:val="green1"/>
    <w:basedOn w:val="default0"/>
    <w:rsid w:val="001B485B"/>
  </w:style>
  <w:style w:type="paragraph" w:customStyle="1" w:styleId="green2">
    <w:name w:val="green2"/>
    <w:basedOn w:val="default0"/>
    <w:rsid w:val="001B485B"/>
  </w:style>
  <w:style w:type="paragraph" w:customStyle="1" w:styleId="green3">
    <w:name w:val="green3"/>
    <w:basedOn w:val="default0"/>
    <w:rsid w:val="001B485B"/>
  </w:style>
  <w:style w:type="paragraph" w:customStyle="1" w:styleId="seetang1">
    <w:name w:val="seetang1"/>
    <w:basedOn w:val="default0"/>
    <w:rsid w:val="001B485B"/>
  </w:style>
  <w:style w:type="paragraph" w:customStyle="1" w:styleId="seetang2">
    <w:name w:val="seetang2"/>
    <w:basedOn w:val="default0"/>
    <w:rsid w:val="001B485B"/>
  </w:style>
  <w:style w:type="paragraph" w:customStyle="1" w:styleId="seetang3">
    <w:name w:val="seetang3"/>
    <w:basedOn w:val="default0"/>
    <w:rsid w:val="001B485B"/>
  </w:style>
  <w:style w:type="paragraph" w:customStyle="1" w:styleId="lightblue1">
    <w:name w:val="lightblue1"/>
    <w:basedOn w:val="default0"/>
    <w:rsid w:val="001B485B"/>
  </w:style>
  <w:style w:type="paragraph" w:customStyle="1" w:styleId="lightblue2">
    <w:name w:val="lightblue2"/>
    <w:basedOn w:val="default0"/>
    <w:rsid w:val="001B485B"/>
  </w:style>
  <w:style w:type="paragraph" w:customStyle="1" w:styleId="lightblue3">
    <w:name w:val="lightblue3"/>
    <w:basedOn w:val="default0"/>
    <w:rsid w:val="001B485B"/>
  </w:style>
  <w:style w:type="paragraph" w:customStyle="1" w:styleId="yellow1">
    <w:name w:val="yellow1"/>
    <w:basedOn w:val="default0"/>
    <w:rsid w:val="001B485B"/>
  </w:style>
  <w:style w:type="paragraph" w:customStyle="1" w:styleId="yellow2">
    <w:name w:val="yellow2"/>
    <w:basedOn w:val="default0"/>
    <w:rsid w:val="001B485B"/>
  </w:style>
  <w:style w:type="paragraph" w:customStyle="1" w:styleId="yellow3">
    <w:name w:val="yellow3"/>
    <w:basedOn w:val="default0"/>
    <w:rsid w:val="001B485B"/>
  </w:style>
  <w:style w:type="paragraph" w:styleId="Subttulo">
    <w:name w:val="Subtitle"/>
    <w:basedOn w:val="Heading"/>
    <w:next w:val="Textoindependiente"/>
    <w:link w:val="SubttuloCar"/>
    <w:qFormat/>
    <w:rsid w:val="001B485B"/>
    <w:pPr>
      <w:jc w:val="center"/>
    </w:pPr>
    <w:rPr>
      <w:i/>
      <w:iCs/>
    </w:rPr>
  </w:style>
  <w:style w:type="character" w:customStyle="1" w:styleId="SubttuloCar">
    <w:name w:val="Subtítulo Car"/>
    <w:link w:val="Subttulo"/>
    <w:rsid w:val="001B485B"/>
    <w:rPr>
      <w:rFonts w:ascii="Arial" w:eastAsia="Droid Sans Fallback" w:hAnsi="Arial" w:cs="FreeSans"/>
      <w:i/>
      <w:iCs/>
      <w:kern w:val="1"/>
      <w:sz w:val="28"/>
      <w:szCs w:val="28"/>
      <w:lang w:val="es-ES" w:eastAsia="zh-CN" w:bidi="hi-IN"/>
    </w:rPr>
  </w:style>
  <w:style w:type="paragraph" w:customStyle="1" w:styleId="Backgroundobjects">
    <w:name w:val="Background objects"/>
    <w:rsid w:val="001B485B"/>
    <w:pPr>
      <w:widowControl w:val="0"/>
      <w:suppressAutoHyphens/>
      <w:autoSpaceDE w:val="0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Background">
    <w:name w:val="Background"/>
    <w:rsid w:val="001B485B"/>
    <w:pPr>
      <w:widowControl w:val="0"/>
      <w:suppressAutoHyphens/>
      <w:autoSpaceDE w:val="0"/>
      <w:jc w:val="center"/>
    </w:pPr>
    <w:rPr>
      <w:rFonts w:ascii="Times New Roman" w:eastAsia="Droid Sans Fallback" w:hAnsi="Times New Roman" w:cs="FreeSans"/>
      <w:sz w:val="24"/>
      <w:szCs w:val="24"/>
      <w:lang w:val="es-ES" w:eastAsia="zh-CN" w:bidi="hi-IN"/>
    </w:rPr>
  </w:style>
  <w:style w:type="paragraph" w:customStyle="1" w:styleId="Notes">
    <w:name w:val="Notes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FreeSans" w:eastAsia="FreeSans" w:hAnsi="FreeSans" w:cs="FreeSans"/>
      <w:color w:val="000000"/>
      <w:kern w:val="1"/>
      <w:sz w:val="24"/>
      <w:szCs w:val="24"/>
      <w:lang w:val="es-ES" w:eastAsia="zh-CN" w:bidi="hi-IN"/>
    </w:rPr>
  </w:style>
  <w:style w:type="paragraph" w:customStyle="1" w:styleId="Outline1">
    <w:name w:val="Outline 1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Arial Unicode MS" w:eastAsia="Arial Unicode MS" w:hAnsi="Arial Unicode MS" w:cs="Arial Unicode MS"/>
      <w:color w:val="FFFFFF"/>
      <w:kern w:val="1"/>
      <w:sz w:val="64"/>
      <w:szCs w:val="64"/>
      <w:lang w:val="es-ES" w:eastAsia="zh-CN" w:bidi="hi-IN"/>
    </w:rPr>
  </w:style>
  <w:style w:type="paragraph" w:customStyle="1" w:styleId="Outline2">
    <w:name w:val="Outline 2"/>
    <w:basedOn w:val="Outline1"/>
    <w:rsid w:val="001B485B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Outline3">
    <w:name w:val="Outline 3"/>
    <w:basedOn w:val="Outline2"/>
    <w:rsid w:val="001B485B"/>
    <w:pPr>
      <w:tabs>
        <w:tab w:val="clear" w:pos="-1170"/>
        <w:tab w:val="clear" w:pos="-925"/>
        <w:tab w:val="clear" w:pos="-218"/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170"/>
      <w:ind w:left="1800" w:hanging="360"/>
    </w:pPr>
    <w:rPr>
      <w:sz w:val="48"/>
      <w:szCs w:val="48"/>
    </w:rPr>
  </w:style>
  <w:style w:type="paragraph" w:customStyle="1" w:styleId="Outline4">
    <w:name w:val="Outline 4"/>
    <w:basedOn w:val="Outline3"/>
    <w:rsid w:val="001B485B"/>
    <w:pPr>
      <w:tabs>
        <w:tab w:val="clear" w:pos="-1800"/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15"/>
      <w:ind w:left="2520"/>
    </w:pPr>
    <w:rPr>
      <w:sz w:val="40"/>
      <w:szCs w:val="40"/>
    </w:rPr>
  </w:style>
  <w:style w:type="paragraph" w:customStyle="1" w:styleId="Outline5">
    <w:name w:val="Outline 5"/>
    <w:basedOn w:val="Outline4"/>
    <w:rsid w:val="001B485B"/>
    <w:pPr>
      <w:tabs>
        <w:tab w:val="clear" w:pos="-2520"/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7"/>
      <w:ind w:left="3240"/>
    </w:pPr>
  </w:style>
  <w:style w:type="paragraph" w:customStyle="1" w:styleId="Outline6">
    <w:name w:val="Outline 6"/>
    <w:basedOn w:val="Outline5"/>
    <w:rsid w:val="001B485B"/>
  </w:style>
  <w:style w:type="paragraph" w:customStyle="1" w:styleId="Outline7">
    <w:name w:val="Outline 7"/>
    <w:basedOn w:val="Outline6"/>
    <w:rsid w:val="001B485B"/>
  </w:style>
  <w:style w:type="paragraph" w:customStyle="1" w:styleId="Outline8">
    <w:name w:val="Outline 8"/>
    <w:basedOn w:val="Outline7"/>
    <w:rsid w:val="001B485B"/>
  </w:style>
  <w:style w:type="paragraph" w:customStyle="1" w:styleId="Outline9">
    <w:name w:val="Outline 9"/>
    <w:basedOn w:val="Outline8"/>
    <w:rsid w:val="001B485B"/>
  </w:style>
  <w:style w:type="paragraph" w:customStyle="1" w:styleId="Title1LTGliederung1">
    <w:name w:val="Title1~LT~Gliederung 1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20" w:lineRule="auto"/>
      <w:ind w:left="540" w:hanging="540"/>
    </w:pPr>
    <w:rPr>
      <w:rFonts w:ascii="Arial Unicode MS" w:eastAsia="Arial Unicode MS" w:hAnsi="Arial Unicode MS" w:cs="Arial Unicode MS"/>
      <w:color w:val="FFFFFF"/>
      <w:kern w:val="1"/>
      <w:sz w:val="64"/>
      <w:szCs w:val="64"/>
      <w:lang w:val="es-ES" w:eastAsia="zh-CN" w:bidi="hi-IN"/>
    </w:rPr>
  </w:style>
  <w:style w:type="paragraph" w:customStyle="1" w:styleId="Title1LTGliederung2">
    <w:name w:val="Title1~LT~Gliederung 2"/>
    <w:basedOn w:val="Title1LTGliederung1"/>
    <w:rsid w:val="001B485B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1B485B"/>
    <w:pPr>
      <w:tabs>
        <w:tab w:val="clear" w:pos="-1170"/>
        <w:tab w:val="clear" w:pos="-925"/>
        <w:tab w:val="clear" w:pos="-218"/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170"/>
      <w:ind w:left="1800" w:hanging="36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1B485B"/>
    <w:pPr>
      <w:tabs>
        <w:tab w:val="clear" w:pos="-1800"/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15"/>
      <w:ind w:left="252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1B485B"/>
    <w:pPr>
      <w:tabs>
        <w:tab w:val="clear" w:pos="-2520"/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7"/>
      <w:ind w:left="3240"/>
    </w:pPr>
  </w:style>
  <w:style w:type="paragraph" w:customStyle="1" w:styleId="Title1LTGliederung6">
    <w:name w:val="Title1~LT~Gliederung 6"/>
    <w:basedOn w:val="Title1LTGliederung5"/>
    <w:rsid w:val="001B485B"/>
  </w:style>
  <w:style w:type="paragraph" w:customStyle="1" w:styleId="Title1LTGliederung7">
    <w:name w:val="Title1~LT~Gliederung 7"/>
    <w:basedOn w:val="Title1LTGliederung6"/>
    <w:rsid w:val="001B485B"/>
  </w:style>
  <w:style w:type="paragraph" w:customStyle="1" w:styleId="Title1LTGliederung8">
    <w:name w:val="Title1~LT~Gliederung 8"/>
    <w:basedOn w:val="Title1LTGliederung7"/>
    <w:rsid w:val="001B485B"/>
  </w:style>
  <w:style w:type="paragraph" w:customStyle="1" w:styleId="Title1LTGliederung9">
    <w:name w:val="Title1~LT~Gliederung 9"/>
    <w:basedOn w:val="Title1LTGliederung8"/>
    <w:rsid w:val="001B485B"/>
  </w:style>
  <w:style w:type="paragraph" w:customStyle="1" w:styleId="Title1LTTitel">
    <w:name w:val="Title1~LT~Titel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0" w:lineRule="auto"/>
      <w:jc w:val="center"/>
    </w:pPr>
    <w:rPr>
      <w:rFonts w:ascii="Arial Unicode MS" w:eastAsia="Arial Unicode MS" w:hAnsi="Arial Unicode MS" w:cs="Arial Unicode MS"/>
      <w:color w:val="FFFFFF"/>
      <w:kern w:val="1"/>
      <w:sz w:val="88"/>
      <w:szCs w:val="88"/>
      <w:lang w:val="es-ES" w:eastAsia="zh-CN" w:bidi="hi-IN"/>
    </w:rPr>
  </w:style>
  <w:style w:type="paragraph" w:customStyle="1" w:styleId="Title1LTUntertitel">
    <w:name w:val="Title1~LT~Untertitel"/>
    <w:rsid w:val="001B485B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20" w:lineRule="auto"/>
      <w:ind w:left="540" w:hanging="540"/>
      <w:jc w:val="center"/>
    </w:pPr>
    <w:rPr>
      <w:rFonts w:ascii="Arial Unicode MS" w:eastAsia="Arial Unicode MS" w:hAnsi="Arial Unicode MS" w:cs="Arial Unicode MS"/>
      <w:color w:val="FFFFFF"/>
      <w:kern w:val="1"/>
      <w:sz w:val="64"/>
      <w:szCs w:val="64"/>
      <w:lang w:val="es-ES" w:eastAsia="zh-CN" w:bidi="hi-IN"/>
    </w:rPr>
  </w:style>
  <w:style w:type="paragraph" w:customStyle="1" w:styleId="Title1LTNotizen">
    <w:name w:val="Title1~LT~Notizen"/>
    <w:rsid w:val="001B485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FreeSans" w:eastAsia="FreeSans" w:hAnsi="FreeSans" w:cs="FreeSans"/>
      <w:color w:val="000000"/>
      <w:kern w:val="1"/>
      <w:sz w:val="24"/>
      <w:szCs w:val="24"/>
      <w:lang w:val="es-ES" w:eastAsia="zh-CN" w:bidi="hi-IN"/>
    </w:rPr>
  </w:style>
  <w:style w:type="paragraph" w:customStyle="1" w:styleId="Title1LTHintergrundobjekte">
    <w:name w:val="Title1~LT~Hintergrundobjekte"/>
    <w:rsid w:val="001B485B"/>
    <w:pPr>
      <w:widowControl w:val="0"/>
      <w:suppressAutoHyphens/>
      <w:autoSpaceDE w:val="0"/>
    </w:pPr>
    <w:rPr>
      <w:rFonts w:ascii="Times New Roman" w:eastAsia="Droid Sans Fallback" w:hAnsi="Times New Roman" w:cs="FreeSans"/>
      <w:kern w:val="1"/>
      <w:sz w:val="24"/>
      <w:szCs w:val="24"/>
      <w:lang w:val="es-ES" w:eastAsia="zh-CN" w:bidi="hi-IN"/>
    </w:rPr>
  </w:style>
  <w:style w:type="paragraph" w:customStyle="1" w:styleId="Title1LTHintergrund">
    <w:name w:val="Title1~LT~Hintergrund"/>
    <w:rsid w:val="001B485B"/>
    <w:pPr>
      <w:widowControl w:val="0"/>
      <w:suppressAutoHyphens/>
      <w:autoSpaceDE w:val="0"/>
      <w:jc w:val="center"/>
    </w:pPr>
    <w:rPr>
      <w:rFonts w:ascii="Times New Roman" w:eastAsia="Droid Sans Fallback" w:hAnsi="Times New Roman" w:cs="FreeSans"/>
      <w:sz w:val="24"/>
      <w:szCs w:val="24"/>
      <w:lang w:val="es-ES" w:eastAsia="zh-CN" w:bidi="hi-IN"/>
    </w:rPr>
  </w:style>
  <w:style w:type="numbering" w:customStyle="1" w:styleId="Sinlista5">
    <w:name w:val="Sin lista5"/>
    <w:next w:val="Sinlista"/>
    <w:uiPriority w:val="99"/>
    <w:semiHidden/>
    <w:unhideWhenUsed/>
    <w:rsid w:val="00201C4C"/>
  </w:style>
  <w:style w:type="character" w:customStyle="1" w:styleId="ft61">
    <w:name w:val="ft61"/>
    <w:rsid w:val="00201C4C"/>
    <w:rPr>
      <w:rFonts w:ascii="Times New Roman" w:hAnsi="Times New Roman" w:cs="Times New Roman" w:hint="default"/>
      <w:b w:val="0"/>
      <w:bCs w:val="0"/>
      <w:i w:val="0"/>
      <w:iCs w:val="0"/>
      <w:color w:val="000000"/>
      <w:sz w:val="12"/>
      <w:szCs w:val="12"/>
    </w:rPr>
  </w:style>
  <w:style w:type="character" w:customStyle="1" w:styleId="apple-style-span">
    <w:name w:val="apple-style-span"/>
    <w:rsid w:val="00201C4C"/>
  </w:style>
  <w:style w:type="numbering" w:customStyle="1" w:styleId="Sinlista6">
    <w:name w:val="Sin lista6"/>
    <w:next w:val="Sinlista"/>
    <w:uiPriority w:val="99"/>
    <w:semiHidden/>
    <w:unhideWhenUsed/>
    <w:rsid w:val="00485DDE"/>
  </w:style>
  <w:style w:type="character" w:customStyle="1" w:styleId="st1">
    <w:name w:val="st1"/>
    <w:rsid w:val="00485DDE"/>
  </w:style>
  <w:style w:type="table" w:customStyle="1" w:styleId="Tablaconcuadrcula6">
    <w:name w:val="Tabla con cuadrícula6"/>
    <w:basedOn w:val="Tablanormal"/>
    <w:next w:val="Tablaconcuadrcula"/>
    <w:uiPriority w:val="59"/>
    <w:rsid w:val="00485DDE"/>
    <w:rPr>
      <w:rFonts w:eastAsia="Times New Roman"/>
      <w:sz w:val="22"/>
      <w:szCs w:val="22"/>
      <w:lang w:val="es-MX"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safesenderemail1">
    <w:name w:val="unsafesenderemail1"/>
    <w:rsid w:val="00485DDE"/>
  </w:style>
  <w:style w:type="paragraph" w:customStyle="1" w:styleId="Normal10">
    <w:name w:val="Normal1"/>
    <w:rsid w:val="00485DDE"/>
    <w:pPr>
      <w:spacing w:after="200" w:line="276" w:lineRule="auto"/>
    </w:pPr>
    <w:rPr>
      <w:rFonts w:cs="Calibri"/>
      <w:color w:val="000000"/>
      <w:sz w:val="22"/>
      <w:szCs w:val="22"/>
      <w:lang w:val="es-MX" w:eastAsia="es-MX"/>
    </w:rPr>
  </w:style>
  <w:style w:type="numbering" w:customStyle="1" w:styleId="Sinlista7">
    <w:name w:val="Sin lista7"/>
    <w:next w:val="Sinlista"/>
    <w:uiPriority w:val="99"/>
    <w:semiHidden/>
    <w:unhideWhenUsed/>
    <w:rsid w:val="002D5F57"/>
  </w:style>
  <w:style w:type="table" w:customStyle="1" w:styleId="Tablaconcuadrcula7">
    <w:name w:val="Tabla con cuadrícula7"/>
    <w:basedOn w:val="Tablanormal"/>
    <w:next w:val="Tablaconcuadrcula"/>
    <w:uiPriority w:val="59"/>
    <w:rsid w:val="002D5F57"/>
    <w:rPr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C812EB"/>
    <w:rPr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8">
    <w:name w:val="Sin lista8"/>
    <w:next w:val="Sinlista"/>
    <w:uiPriority w:val="99"/>
    <w:semiHidden/>
    <w:unhideWhenUsed/>
    <w:rsid w:val="007739D6"/>
  </w:style>
  <w:style w:type="table" w:customStyle="1" w:styleId="Tablaconcuadrcula9">
    <w:name w:val="Tabla con cuadrícula9"/>
    <w:basedOn w:val="Tablanormal"/>
    <w:next w:val="Tablaconcuadrcula"/>
    <w:uiPriority w:val="59"/>
    <w:rsid w:val="004A2957"/>
    <w:rPr>
      <w:rFonts w:ascii="Cambria" w:eastAsia="Cambria" w:hAnsi="Cambria"/>
      <w:lang w:val="es-MX" w:eastAsia="es-ES_tradn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0837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13">
    <w:name w:val="Sombreado claro13"/>
    <w:basedOn w:val="Tablanormal"/>
    <w:uiPriority w:val="60"/>
    <w:rsid w:val="00083740"/>
    <w:rPr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aconcuadrcula12">
    <w:name w:val="Tabla con cuadrícula12"/>
    <w:basedOn w:val="Tablanormal"/>
    <w:next w:val="Tablaconcuadrcula"/>
    <w:uiPriority w:val="59"/>
    <w:rsid w:val="000837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3">
    <w:name w:val="Tabla con cuadrícula13"/>
    <w:basedOn w:val="Tablanormal"/>
    <w:next w:val="Tablaconcuadrcula"/>
    <w:uiPriority w:val="59"/>
    <w:rsid w:val="000837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4">
    <w:name w:val="Tabla con cuadrícula14"/>
    <w:basedOn w:val="Tablanormal"/>
    <w:next w:val="Tablaconcuadrcula"/>
    <w:uiPriority w:val="59"/>
    <w:rsid w:val="000837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media2-nfasis51">
    <w:name w:val="Lista media 2 - Énfasis 51"/>
    <w:basedOn w:val="Tablanormal"/>
    <w:next w:val="Listamedia2-nfasis5"/>
    <w:uiPriority w:val="66"/>
    <w:rsid w:val="00D771DE"/>
    <w:rPr>
      <w:rFonts w:ascii="Cambria" w:eastAsia="Times New Roman" w:hAnsi="Cambria"/>
      <w:color w:val="000000"/>
      <w:sz w:val="22"/>
      <w:szCs w:val="22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edia2-nfasis52">
    <w:name w:val="Lista media 2 - Énfasis 52"/>
    <w:basedOn w:val="Tablanormal"/>
    <w:next w:val="Listamedia2-nfasis5"/>
    <w:uiPriority w:val="66"/>
    <w:rsid w:val="00375897"/>
    <w:rPr>
      <w:rFonts w:ascii="Cambria" w:eastAsia="Times New Roman" w:hAnsi="Cambria"/>
      <w:color w:val="000000"/>
      <w:sz w:val="22"/>
      <w:szCs w:val="22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PrrafodelistaCar">
    <w:name w:val="Párrafo de lista Car"/>
    <w:link w:val="Prrafodelista"/>
    <w:uiPriority w:val="34"/>
    <w:rsid w:val="00323E4A"/>
    <w:rPr>
      <w:rFonts w:ascii="Times New Roman" w:eastAsia="Times New Roman" w:hAnsi="Times New Roman"/>
      <w:sz w:val="24"/>
      <w:szCs w:val="24"/>
      <w:lang w:val="es-ES" w:eastAsia="es-ES"/>
    </w:rPr>
  </w:style>
  <w:style w:type="table" w:customStyle="1" w:styleId="Listamedia2-nfasis53">
    <w:name w:val="Lista media 2 - Énfasis 53"/>
    <w:basedOn w:val="Tablanormal"/>
    <w:next w:val="Listamedia2-nfasis5"/>
    <w:uiPriority w:val="66"/>
    <w:rsid w:val="00323E4A"/>
    <w:rPr>
      <w:rFonts w:ascii="Cambria" w:eastAsia="Times New Roman" w:hAnsi="Cambria"/>
      <w:color w:val="000000"/>
      <w:sz w:val="22"/>
      <w:szCs w:val="22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edia2-nfasis54">
    <w:name w:val="Lista media 2 - Énfasis 54"/>
    <w:basedOn w:val="Tablanormal"/>
    <w:next w:val="Listamedia2-nfasis5"/>
    <w:uiPriority w:val="66"/>
    <w:rsid w:val="00323E4A"/>
    <w:rPr>
      <w:rFonts w:ascii="Cambria" w:eastAsia="Times New Roman" w:hAnsi="Cambria"/>
      <w:color w:val="000000"/>
      <w:sz w:val="22"/>
      <w:szCs w:val="22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familyname">
    <w:name w:val="familyname"/>
    <w:rsid w:val="00281A3F"/>
  </w:style>
  <w:style w:type="table" w:customStyle="1" w:styleId="Tablanormal21">
    <w:name w:val="Tabla normal 21"/>
    <w:basedOn w:val="Tablanormal"/>
    <w:uiPriority w:val="42"/>
    <w:rsid w:val="0090060F"/>
    <w:rPr>
      <w:rFonts w:ascii="Times New Roman" w:eastAsia="Times New Roman" w:hAnsi="Times New Roman"/>
      <w:lang w:val="es-ES" w:eastAsia="es-E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tulo9Car">
    <w:name w:val="Título 9 Car"/>
    <w:basedOn w:val="Fuentedeprrafopredeter"/>
    <w:link w:val="Ttulo9"/>
    <w:rsid w:val="001959BB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Epgrafe">
    <w:name w:val="caption"/>
    <w:basedOn w:val="Normal"/>
    <w:next w:val="Normal"/>
    <w:uiPriority w:val="35"/>
    <w:unhideWhenUsed/>
    <w:qFormat/>
    <w:rsid w:val="00156B8B"/>
    <w:rPr>
      <w:b/>
      <w:bCs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Ros59</b:Tag>
    <b:SourceType>JournalArticle</b:SourceType>
    <b:Guid>{C33CF718-4DEE-48D2-8C52-4873304BA2C8}</b:Guid>
    <b:Author>
      <b:Author>
        <b:NameList>
          <b:Person>
            <b:Last>Rostow</b:Last>
            <b:First>W.W.</b:First>
          </b:Person>
        </b:NameList>
      </b:Author>
    </b:Author>
    <b:Title>The stage of economic growth</b:Title>
    <b:Year>1959</b:Year>
    <b:JournalName>The Economic History Growth</b:JournalName>
    <b:Pages>1-16</b:Pages>
    <b:Volume>12</b:Volume>
    <b:Issue>1</b:Issue>
    <b:RefOrder>2</b:RefOrder>
  </b:Source>
  <b:Source>
    <b:Tag>Tor09</b:Tag>
    <b:SourceType>JournalArticle</b:SourceType>
    <b:Guid>{CCC83C82-D321-46D2-B6A4-B563C249566A}</b:Guid>
    <b:Author>
      <b:Author>
        <b:NameList>
          <b:Person>
            <b:Last>Toro</b:Last>
            <b:First>Daniel</b:First>
          </b:Person>
        </b:NameList>
      </b:Author>
    </b:Author>
    <b:Title>Long-Run Economic Growth: Modeling Exercise for Emerging Markets</b:Title>
    <b:JournalName>Macroeconomic Theory, School of Economic Sciences, Washington State University</b:JournalName>
    <b:Year>2009</b:Year>
    <b:Pages>1-5</b:Pages>
    <b:RefOrder>3</b:RefOrder>
  </b:Source>
  <b:Source>
    <b:Tag>Kum07</b:Tag>
    <b:SourceType>JournalArticle</b:SourceType>
    <b:Guid>{C26E0741-1976-4B0D-93EA-6D9656F28509}</b:Guid>
    <b:Author>
      <b:Author>
        <b:NameList>
          <b:Person>
            <b:Last>Kumar</b:Last>
            <b:First>Anil</b:First>
          </b:Person>
        </b:NameList>
      </b:Author>
    </b:Author>
    <b:Title>Does Foreign Investment Help Emerging Economies?</b:Title>
    <b:JournalName>Economic Letter, Federal Reserve Bank of Dallas</b:JournalName>
    <b:Year>2007</b:Year>
    <b:Volume>2</b:Volume>
    <b:Issue>1</b:Issue>
    <b:RefOrder>4</b:RefOrder>
  </b:Source>
  <b:Source>
    <b:Tag>Men94</b:Tag>
    <b:SourceType>JournalArticle</b:SourceType>
    <b:Guid>{639AADF0-BDC7-47C4-8B18-0BE25851EF79}</b:Guid>
    <b:Author>
      <b:Author>
        <b:NameList>
          <b:Person>
            <b:Last>Mendoza</b:Last>
            <b:First>Enrique</b:First>
            <b:Middle>G.</b:Middle>
          </b:Person>
        </b:NameList>
      </b:Author>
    </b:Author>
    <b:Title>Then Terms of Trade, The Real Exchange Rate, And Economic Fluctuations</b:Title>
    <b:JournalName>International Economic Review</b:JournalName>
    <b:Year>1995</b:Year>
    <b:Pages>101-137</b:Pages>
    <b:Volume>36</b:Volume>
    <b:Issue>1</b:Issue>
    <b:RefOrder>5</b:RefOrder>
  </b:Source>
  <b:Source>
    <b:Tag>Won10</b:Tag>
    <b:SourceType>JournalArticle</b:SourceType>
    <b:Guid>{99F685B2-0F7B-42C9-A6A2-0E538ACE5990}</b:Guid>
    <b:Author>
      <b:Author>
        <b:NameList>
          <b:Person>
            <b:Last>Wong</b:Last>
            <b:First>Hock</b:First>
            <b:Middle>Tsen</b:Middle>
          </b:Person>
        </b:NameList>
      </b:Author>
    </b:Author>
    <b:Title>Terms of trade and economic growth in Japan and Korea: an empirical analysis</b:Title>
    <b:JournalName>Empirical Economics</b:JournalName>
    <b:Year>2010</b:Year>
    <b:Pages>139-158</b:Pages>
    <b:Volume>38</b:Volume>
    <b:Issue>1</b:Issue>
    <b:RefOrder>6</b:RefOrder>
  </b:Source>
  <b:Source>
    <b:Tag>Gri06</b:Tag>
    <b:SourceType>JournalArticle</b:SourceType>
    <b:Guid>{EB95B4FA-3C89-4420-895A-A5B1FA454996}</b:Guid>
    <b:Author>
      <b:Author>
        <b:NameList>
          <b:Person>
            <b:Last>Grimes</b:Last>
            <b:First>Arthur</b:First>
          </b:Person>
        </b:NameList>
      </b:Author>
    </b:Author>
    <b:Title>A Smooth Ride: Terms of Trade, Volatility and GDP Growth</b:Title>
    <b:JournalName>Ocassional Papers</b:JournalName>
    <b:Year>2006</b:Year>
    <b:Pages>1-32</b:Pages>
    <b:Volume>6</b:Volume>
    <b:Issue>4</b:Issue>
    <b:RefOrder>7</b:RefOrder>
  </b:Source>
  <b:Source>
    <b:Tag>Guj97</b:Tag>
    <b:SourceType>BookSection</b:SourceType>
    <b:Guid>{0B9AC8AF-DE10-4EC2-81A8-4717569FB834}</b:Guid>
    <b:Author>
      <b:Author>
        <b:NameList>
          <b:Person>
            <b:Last>Gujarati</b:Last>
            <b:First>Damodar</b:First>
          </b:Person>
        </b:NameList>
      </b:Author>
    </b:Author>
    <b:Title>Econometría</b:Title>
    <b:Year>1997</b:Year>
    <b:City>Bogotá</b:City>
    <b:Publisher>MacGraw-Hill</b:Publisher>
    <b:Edition>Tercera edición</b:Edition>
    <b:ChapterNumber>12</b:ChapterNumber>
    <b:RefOrder>8</b:RefOrder>
  </b:Source>
  <b:Source>
    <b:Tag>Her00</b:Tag>
    <b:SourceType>JournalArticle</b:SourceType>
    <b:Guid>{2109A52C-F658-4638-9976-85E927686C21}</b:Guid>
    <b:Author>
      <b:Author>
        <b:NameList>
          <b:Person>
            <b:Last>Hendry</b:Last>
            <b:First>David</b:First>
          </b:Person>
          <b:Person>
            <b:Last>Juselius</b:Last>
            <b:First>Katherine</b:First>
          </b:Person>
        </b:NameList>
      </b:Author>
    </b:Author>
    <b:Year>2000</b:Year>
    <b:JournalName>The Energy Journal</b:JournalName>
    <b:Title>Explaining Cointegration Analysis: Part 1</b:Title>
    <b:Pages>1-42</b:Pages>
    <b:Volume>21</b:Volume>
    <b:Issue>1</b:Issue>
    <b:RefOrder>9</b:RefOrder>
  </b:Source>
  <b:Source>
    <b:Tag>Gra87</b:Tag>
    <b:SourceType>JournalArticle</b:SourceType>
    <b:Guid>{002834CD-DB59-4265-B6D8-0785C16F16F2}</b:Guid>
    <b:Author>
      <b:Author>
        <b:NameList>
          <b:Person>
            <b:Last>Engel</b:Last>
            <b:First>Robert</b:First>
            <b:Middle>F.</b:Middle>
          </b:Person>
          <b:Person>
            <b:Last>Granger</b:Last>
            <b:First>Clift</b:First>
            <b:Middle>William J.</b:Middle>
          </b:Person>
        </b:NameList>
      </b:Author>
    </b:Author>
    <b:Title>Co-integration and error correction: Representation, estimation and testing</b:Title>
    <b:JournalName>Econometrica</b:JournalName>
    <b:Year>1987</b:Year>
    <b:Volume>55</b:Volume>
    <b:Issue>2</b:Issue>
    <b:Pages>251-276</b:Pages>
    <b:RefOrder>10</b:RefOrder>
  </b:Source>
  <b:Source>
    <b:Tag>Sol</b:Tag>
    <b:SourceType>JournalArticle</b:SourceType>
    <b:Guid>{AEBED671-53AE-4A20-AD98-71BA639D6CA7}</b:Guid>
    <b:Author>
      <b:Author>
        <b:NameList>
          <b:Person>
            <b:Last>Solow</b:Last>
            <b:First>Robert</b:First>
            <b:Middle>M.</b:Middle>
          </b:Person>
        </b:NameList>
      </b:Author>
    </b:Author>
    <b:Title>A Contribution to the Theory of Economic Growth</b:Title>
    <b:JournalName>The Quarterly Journal of Economic</b:JournalName>
    <b:Year>1956</b:Year>
    <b:Pages>65-94</b:Pages>
    <b:Volume>70</b:Volume>
    <b:Issue>1</b:Issue>
    <b:RefOrder>1</b:RefOrder>
  </b:Source>
  <b:Source>
    <b:Tag>Leó98</b:Tag>
    <b:SourceType>JournalArticle</b:SourceType>
    <b:Guid>{F3DEE981-262D-444B-9AD2-480BCB00AD91}</b:Guid>
    <b:Author>
      <b:Author>
        <b:NameList>
          <b:Person>
            <b:Last>León</b:Last>
            <b:First>Melquiades</b:First>
          </b:Person>
        </b:NameList>
      </b:Author>
    </b:Author>
    <b:Title>Una Evaluación del Tipo de Cambio en la Economía Mexicana</b:Title>
    <b:JournalName>Tesis de Licenciatura, UNAM</b:JournalName>
    <b:Year>1998</b:Year>
    <b:Pages>125</b:Pages>
    <b:RefOrder>11</b:RefOrder>
  </b:Source>
  <b:Source>
    <b:Tag>Leó07</b:Tag>
    <b:SourceType>JournalArticle</b:SourceType>
    <b:Guid>{DDFB0B3D-E0F1-42FF-8EC3-40C1DACC140B}</b:Guid>
    <b:Author>
      <b:Author>
        <b:NameList>
          <b:Person>
            <b:Last>León</b:Last>
            <b:First>Melquiades</b:First>
          </b:Person>
        </b:NameList>
      </b:Author>
    </b:Author>
    <b:Title>La hipótesis de eficiencia y el precio de las acciones. Grado de eficiencia semifuerte del mercado mexicano</b:Title>
    <b:JournalName>Tesis de Maestría, FCA-UNAM</b:JournalName>
    <b:Year>2008</b:Year>
    <b:RefOrder>12</b:RefOrder>
  </b:Source>
  <b:Source>
    <b:Tag>Mwa05</b:Tag>
    <b:SourceType>Report</b:SourceType>
    <b:Guid>{3C047A65-CE3F-45E3-A173-B4BD5028C061}</b:Guid>
    <b:Author>
      <b:Author>
        <b:NameList>
          <b:Person>
            <b:Last>Mwaba</b:Last>
            <b:First>Andrew</b:First>
          </b:Person>
        </b:NameList>
      </b:Author>
    </b:Author>
    <b:Title>Beyond HIPC: What are the Prospecs for Debt Sustainability?</b:Title>
    <b:Year>2005</b:Year>
    <b:Publisher>African Development Bank</b:Publisher>
    <b:RefOrder>1</b:RefOrder>
  </b:Source>
  <b:Source>
    <b:Tag>Ext</b:Tag>
    <b:SourceType>Report</b:SourceType>
    <b:Guid>{D91D1D8C-9FC4-46D9-937F-ED42FC9D0167}</b:Guid>
    <b:Author>
      <b:Author>
        <b:NameList>
          <b:Person>
            <b:Last>Hussain</b:Last>
            <b:First>Nureldin</b:First>
          </b:Person>
          <b:Person>
            <b:Last>Gunter</b:Last>
            <b:First>Bernhard</b:First>
          </b:Person>
        </b:NameList>
      </b:Author>
    </b:Author>
    <b:Title>External Shocks and HIPC Iniciative: Impacts on Growth and Poverty in Africa</b:Title>
    <b:Year>2005</b:Year>
    <b:Publisher>African development Bank</b:Publisher>
    <b:City>Oxford</b:City>
    <b:RefOrder>2</b:RefOrder>
  </b:Source>
  <b:Source>
    <b:Tag>Fer08</b:Tag>
    <b:SourceType>JournalArticle</b:SourceType>
    <b:Guid>{79F28358-E8CE-46E6-A810-8DB568C9BB2D}</b:Guid>
    <b:Title>Proposal for a Contigency Debt Sustainability Framework</b:Title>
    <b:Year>2008</b:Year>
    <b:JournalName>World Development</b:JournalName>
    <b:Pages>2547-2565</b:Pages>
    <b:Author>
      <b:Author>
        <b:NameList>
          <b:Person>
            <b:Last>Ferrarini</b:Last>
            <b:First>Benno</b:First>
          </b:Person>
        </b:NameList>
      </b:Author>
    </b:Author>
    <b:Volume>36</b:Volume>
    <b:Issue>2</b:Issue>
    <b:RefOrder>3</b:RefOrder>
  </b:Source>
  <b:Source>
    <b:Tag>Kru88</b:Tag>
    <b:SourceType>JournalArticle</b:SourceType>
    <b:Guid>{DD81473A-BBD9-4E8D-A1E0-1A5DD30C81AE}</b:Guid>
    <b:Title>Financing vs Forgiving: A Debt Overhang</b:Title>
    <b:JournalName>National Bureau of Economic Research Working Papers Series</b:JournalName>
    <b:Year>1988</b:Year>
    <b:Pages>1-34</b:Pages>
    <b:Author>
      <b:Author>
        <b:NameList>
          <b:Person>
            <b:Last>Krugman</b:Last>
            <b:First>Paul</b:First>
          </b:Person>
        </b:NameList>
      </b:Author>
    </b:Author>
    <b:City>Cambridge, MA</b:City>
    <b:Issue>2486</b:Issue>
    <b:Comments>Working Paper No. 2486</b:Comments>
    <b:Month>January</b:Month>
    <b:RefOrder>4</b:RefOrder>
  </b:Source>
  <b:Source>
    <b:Tag>Pat</b:Tag>
    <b:SourceType>JournalArticle</b:SourceType>
    <b:Guid>{7ABD0D23-22CD-481C-B13F-8AC5B022F8A8}</b:Guid>
    <b:Author>
      <b:Author>
        <b:NameList>
          <b:Person>
            <b:Last>Pattillo</b:Last>
            <b:First>Catherine</b:First>
          </b:Person>
          <b:Person>
            <b:Last>Poirson</b:Last>
            <b:First>Hélène</b:First>
            <b:Middle>Koliane</b:Middle>
          </b:Person>
          <b:Person>
            <b:Last>A. Ricci</b:Last>
            <b:First>Luca</b:First>
          </b:Person>
        </b:NameList>
      </b:Author>
    </b:Author>
    <b:Title>External Debt and Growth</b:Title>
    <b:Year>2002</b:Year>
    <b:Publisher>FMI</b:Publisher>
    <b:City>Washington D.C.</b:City>
    <b:JournalName>International Monetary Fund Working Papers</b:JournalName>
    <b:Pages>1-48</b:Pages>
    <b:RefOrder>5</b:RefOrder>
  </b:Source>
  <b:Source>
    <b:Tag>Ban111</b:Tag>
    <b:SourceType>JournalArticle</b:SourceType>
    <b:Guid>{8A87E868-86B5-4B3E-B3D1-C92B3AAEF288}</b:Guid>
    <b:Title>A Debt Intolerance Framework Applied to Central America, Panama and the Dominican Republic</b:Title>
    <b:JournalName>International Monetary Fund Working Papers</b:JournalName>
    <b:Year>2011</b:Year>
    <b:Author>
      <b:Author>
        <b:NameList>
          <b:Person>
            <b:Last>Bannister</b:Last>
            <b:First>Geoffrey J.</b:First>
          </b:Person>
          <b:Person>
            <b:Last>Barrot</b:Last>
            <b:First>Luis-Diego</b:First>
          </b:Person>
        </b:NameList>
      </b:Author>
    </b:Author>
    <b:Month>September</b:Month>
    <b:ShortTitle>WP/11/220</b:ShortTitle>
    <b:RefOrder>6</b:RefOrder>
  </b:Source>
  <b:Source>
    <b:Tag>Rei12</b:Tag>
    <b:SourceType>JournalArticle</b:SourceType>
    <b:Guid>{5A4CE241-4330-45A4-8EAB-40AEE5900B17}</b:Guid>
    <b:Title>Debt Overhangs: Past and Present</b:Title>
    <b:JournalName>National Bureau of Economic Research Working Paper</b:JournalName>
    <b:Year>2012</b:Year>
    <b:Author>
      <b:Author>
        <b:NameList>
          <b:Person>
            <b:Last>Reinhart</b:Last>
            <b:First>Carmen M.</b:First>
          </b:Person>
          <b:Person>
            <b:Last>Reinhart</b:Last>
            <b:First>Vincent R.</b:First>
          </b:Person>
          <b:Person>
            <b:Last>Rogoff</b:Last>
            <b:First>Kenneth S.</b:First>
          </b:Person>
        </b:NameList>
      </b:Author>
    </b:Author>
    <b:Issue>18015</b:Issue>
    <b:Month>April</b:Month>
    <b:Pages>1-29</b:Pages>
    <b:RefOrder>7</b:RefOrder>
  </b:Source>
  <b:Source>
    <b:Tag>IMF11</b:Tag>
    <b:SourceType>Report</b:SourceType>
    <b:Guid>{CA08E27B-3158-415D-9594-FBD817CAEF92}</b:Guid>
    <b:Title>Joint Bank-Fund Staff Debt Sustainability Analysis Update 2011</b:Title>
    <b:Year>2011</b:Year>
    <b:Pages>1-11</b:Pages>
    <b:Author>
      <b:Author>
        <b:Corporate>IMF, IDA</b:Corporate>
      </b:Author>
    </b:Author>
    <b:Publisher>International Monetary Fund</b:Publisher>
    <b:City>Washington D.C.</b:City>
    <b:Institution>International Development Association and the International Monetary Fund</b:Institution>
    <b:RefOrder>8</b:RefOrder>
  </b:Source>
  <b:Source>
    <b:Tag>Ban102</b:Tag>
    <b:SourceType>Report</b:SourceType>
    <b:Guid>{BF22CC0E-92F5-4559-BB5F-0D925FF7C67C}</b:Guid>
    <b:Author>
      <b:Author>
        <b:Corporate>BCN</b:Corporate>
      </b:Author>
    </b:Author>
    <b:Title>50 años de Estadísticas Macroeconómicas: 1960-2009</b:Title>
    <b:Year>2010</b:Year>
    <b:Publisher>Banco Central de Nicaragua</b:Publisher>
    <b:City>Managua</b:City>
    <b:RefOrder>9</b:RefOrder>
  </b:Source>
  <b:Source>
    <b:Tag>Bel10</b:Tag>
    <b:SourceType>Report</b:SourceType>
    <b:Guid>{EEBDDBB5-D9FC-4E98-B62A-690838E744A9}</b:Guid>
    <b:Author>
      <b:Author>
        <b:NameList>
          <b:Person>
            <b:Last>Bello</b:Last>
            <b:First>Oknan</b:First>
          </b:Person>
        </b:NameList>
      </b:Author>
    </b:Author>
    <b:Title>Remesas y Tipo de Cambio Real en Nicaragua</b:Title>
    <b:Year>2010</b:Year>
    <b:Publisher>Banco Central de Nicaragua</b:Publisher>
    <b:City>Managua</b:City>
    <b:RefOrder>10</b:RefOrder>
  </b:Source>
  <b:Source>
    <b:Tag>CEP101</b:Tag>
    <b:SourceType>Report</b:SourceType>
    <b:Guid>{8C3783C5-8F08-40AB-BF93-6A35C5F8CCF4}</b:Guid>
    <b:Author>
      <b:Author>
        <b:Corporate>CEPAL</b:Corporate>
      </b:Author>
    </b:Author>
    <b:Title>Implicaciones de la política macroeconómica, los choques externos y los sistemas de protección social en la pobreza, la desigualdad y la vulnerabilidad en América Latina y el Caribe. Nicaragua</b:Title>
    <b:Year>2010</b:Year>
    <b:Publisher>CEPAL</b:Publisher>
    <b:City>Santiago de Chile</b:City>
    <b:RefOrder>11</b:RefOrder>
  </b:Source>
  <b:Source>
    <b:Tag>MarcadorDePosición12</b:Tag>
    <b:SourceType>Report</b:SourceType>
    <b:Guid>{FDBEF0CE-7FEA-455D-BFB6-F8A01F76B289}</b:Guid>
    <b:Author>
      <b:Author>
        <b:Corporate>PNUD</b:Corporate>
      </b:Author>
    </b:Author>
    <b:Title>External Debt and the Millenium Development Goals: A New Sustainable Framework</b:Title>
    <b:Year>2007</b:Year>
    <b:Publisher>Naciones Unidas</b:Publisher>
    <b:City>Nueva York</b:City>
    <b:RefOrder>12</b:RefOrder>
  </b:Source>
  <b:Source>
    <b:Tag>IMF12</b:Tag>
    <b:SourceType>Report</b:SourceType>
    <b:Guid>{DD8D70A9-74BE-4BB1-81B2-57F3DB6B03C2}</b:Guid>
    <b:Author>
      <b:Author>
        <b:Corporate>IMF</b:Corporate>
      </b:Author>
    </b:Author>
    <b:Title>Revisiting the Debt Sustainability Framework for Low-Income Countries</b:Title>
    <b:Year>2012</b:Year>
    <b:Publisher>IMF</b:Publisher>
    <b:City>Washington D.C.</b:City>
    <b:Pages>1-70</b:Pages>
    <b:RefOrder>13</b:RefOrder>
  </b:Source>
  <b:Source>
    <b:Tag>IMF111</b:Tag>
    <b:SourceType>Report</b:SourceType>
    <b:Guid>{819E19D3-918B-40BE-9289-82F0082BEA62}</b:Guid>
    <b:Author>
      <b:Author>
        <b:Corporate>IMF</b:Corporate>
      </b:Author>
    </b:Author>
    <b:Title>Modernizing the Framework for Fiscal Policy and Public Debt Sustainability Analysis</b:Title>
    <b:Year>2011</b:Year>
    <b:Publisher>IMF</b:Publisher>
    <b:City>Washington D.C.</b:City>
    <b:RefOrder>14</b:RefOrder>
  </b:Source>
  <b:Source>
    <b:Tag>FMI10</b:Tag>
    <b:SourceType>Report</b:SourceType>
    <b:Guid>{CD206BA9-D3D4-4C21-8FD3-27A0DACEFE61}</b:Guid>
    <b:Author>
      <b:Author>
        <b:Corporate>IMF, IDA</b:Corporate>
      </b:Author>
    </b:Author>
    <b:Title>Staff Guidance Note on the Application of the Joint Bank-Fund Debt Sustainability Framework for Low-Income Countries</b:Title>
    <b:Year>2010</b:Year>
    <b:City>Washington D.C.</b:City>
    <b:Publisher>FMI</b:Publisher>
    <b:RefOrder>15</b:RefOrder>
  </b:Source>
  <b:Source>
    <b:Tag>Cha091</b:Tag>
    <b:SourceType>Report</b:SourceType>
    <b:Guid>{A484A753-C503-4128-BCDA-0019ECC01950}</b:Guid>
    <b:Title>Changing Patterns in Low-Income Country Financing and Implications for Fund Policies on External Financing and Debt</b:Title>
    <b:Year>2009c</b:Year>
    <b:Publisher>IMF</b:Publisher>
    <b:City>Washington D.C.</b:City>
    <b:Author>
      <b:Author>
        <b:Corporate>IMF</b:Corporate>
      </b:Author>
    </b:Author>
    <b:RefOrder>16</b:RefOrder>
  </b:Source>
  <b:Source>
    <b:Tag>FMI093</b:Tag>
    <b:SourceType>Report</b:SourceType>
    <b:Guid>{66658CBD-6CFC-419F-809E-1409E46EEDE5}</b:Guid>
    <b:Author>
      <b:Author>
        <b:Corporate>IMF, WB</b:Corporate>
      </b:Author>
    </b:Author>
    <b:Title>A Review of Some Aspects of the Low-Income Country Debt Sustainability Framework</b:Title>
    <b:Year>2009b</b:Year>
    <b:Publisher>FMI</b:Publisher>
    <b:City>Washington D.C.</b:City>
    <b:RefOrder>17</b:RefOrder>
  </b:Source>
  <b:Source>
    <b:Tag>FMI091</b:Tag>
    <b:SourceType>Report</b:SourceType>
    <b:Guid>{91A85EDF-4D70-4998-B074-ECCCFB7C42B6}</b:Guid>
    <b:Author>
      <b:Author>
        <b:Corporate>IMF</b:Corporate>
      </b:Author>
    </b:Author>
    <b:Title>Changing Patterns in Low-Income Country Financing and Implications for Fund Policies on External Financing and Debt</b:Title>
    <b:Year>2009a</b:Year>
    <b:Publisher>FMI</b:Publisher>
    <b:City>Washington D.C.</b:City>
    <b:RefOrder>18</b:RefOrder>
  </b:Source>
  <b:Source>
    <b:Tag>FMI08</b:Tag>
    <b:SourceType>Report</b:SourceType>
    <b:Guid>{A2E0C2F1-182C-4ECA-8944-5E19B86B5FE5}</b:Guid>
    <b:Author>
      <b:Author>
        <b:Corporate>IMF, IDA</b:Corporate>
      </b:Author>
    </b:Author>
    <b:Title>Staff Guidance Note on the Application of the Joint Fund-Bank Debt Sustainability Framework for Low-Income Countries</b:Title>
    <b:Year>2008</b:Year>
    <b:Publisher>FMI</b:Publisher>
    <b:City>Washington D.C.</b:City>
    <b:RefOrder>19</b:RefOrder>
  </b:Source>
  <b:Source>
    <b:Tag>FMI07</b:Tag>
    <b:SourceType>Report</b:SourceType>
    <b:Guid>{11FEF5BF-CB99-4899-950B-4E9F0BA7EE1A}</b:Guid>
    <b:Author>
      <b:Author>
        <b:Corporate>IMF, WB</b:Corporate>
      </b:Author>
    </b:Author>
    <b:Title>Staff Guidance Note on the Application of the Joint Fund-Bank Debt Sustainability Framework for Low-Income Countries</b:Title>
    <b:Year>2007</b:Year>
    <b:Publisher>FMI</b:Publisher>
    <b:City>Washington D.C.</b:City>
    <b:RefOrder>20</b:RefOrder>
  </b:Source>
  <b:Source>
    <b:Tag>FMI6a</b:Tag>
    <b:SourceType>Report</b:SourceType>
    <b:Guid>{5E2DD35A-6836-4496-8B65-2D2BCE26A228}</b:Guid>
    <b:Author>
      <b:Author>
        <b:Corporate>IMF, WB</b:Corporate>
      </b:Author>
    </b:Author>
    <b:Title>Applying the Debt Sustainability Framework for Low-Income Countries Post Debt Relief</b:Title>
    <b:Year>2006a</b:Year>
    <b:Publisher>FMI</b:Publisher>
    <b:City>Washington D.C.</b:City>
    <b:RefOrder>21</b:RefOrder>
  </b:Source>
  <b:Source>
    <b:Tag>FMI061</b:Tag>
    <b:SourceType>Report</b:SourceType>
    <b:Guid>{73550057-E47B-4497-992D-53183DC27841}</b:Guid>
    <b:Author>
      <b:Author>
        <b:Corporate>IMF, WB</b:Corporate>
      </b:Author>
    </b:Author>
    <b:Title>Review of Low-Income Country Debt Sustainability Framework and Implications of the MDRI</b:Title>
    <b:Year>2006b</b:Year>
    <b:Publisher>FMI</b:Publisher>
    <b:City>Washington D.C.</b:City>
    <b:RefOrder>22</b:RefOrder>
  </b:Source>
  <b:Source>
    <b:Tag>FMI051</b:Tag>
    <b:SourceType>Report</b:SourceType>
    <b:Guid>{A68EA831-5774-4BD4-8C3E-50FC326385D3}</b:Guid>
    <b:Author>
      <b:Author>
        <b:Corporate>IMF, IDA</b:Corporate>
      </b:Author>
    </b:Author>
    <b:Title>Operational Framework for Debt Sustainability Assessments in Low-Income Countries—Further Considerations</b:Title>
    <b:Year>2005</b:Year>
    <b:Publisher>FMI</b:Publisher>
    <b:City>Washington D.C.</b:City>
    <b:RefOrder>23</b:RefOrder>
  </b:Source>
  <b:Source>
    <b:Tag>FMI04</b:Tag>
    <b:SourceType>Report</b:SourceType>
    <b:Guid>{E8F991FC-31E3-4E1A-82B2-62FFA1CD8213}</b:Guid>
    <b:Author>
      <b:Author>
        <b:Corporate>IMF, IDA</b:Corporate>
      </b:Author>
    </b:Author>
    <b:Title>Debt Sustainability in Low-Income Countries—Proposal for an Operational Framework and Policy Implications</b:Title>
    <b:Year>2004a</b:Year>
    <b:Publisher>FMI</b:Publisher>
    <b:City>Washington D.C.</b:City>
    <b:RefOrder>24</b:RefOrder>
  </b:Source>
  <b:Source>
    <b:Tag>FMI4b</b:Tag>
    <b:SourceType>Report</b:SourceType>
    <b:Guid>{4A83ECD9-00B5-4365-BAF8-D65AA03CB36D}</b:Guid>
    <b:Author>
      <b:Author>
        <b:Corporate>IMF, IDA</b:Corporate>
      </b:Author>
    </b:Author>
    <b:Title>Debt Sustainability in Low-Income Countries: Further Considerations on an Operational Framework and Policy Implications</b:Title>
    <b:Year>2004b</b:Year>
    <b:Publisher>FMI</b:Publisher>
    <b:City>Washington D.C.</b:City>
    <b:RefOrder>25</b:RefOrder>
  </b:Source>
  <b:Source>
    <b:Tag>IMF03</b:Tag>
    <b:SourceType>Report</b:SourceType>
    <b:Guid>{1C649438-D049-4417-8381-F2FF73936E44}</b:Guid>
    <b:Author>
      <b:Author>
        <b:Corporate>IMF</b:Corporate>
      </b:Author>
    </b:Author>
    <b:Title>Debt Sustainability in Low-Income Countries—Towards a Forward-Looking Strategy</b:Title>
    <b:Year>2003</b:Year>
    <b:Publisher>IMF</b:Publisher>
    <b:City>Washington D.C.</b:City>
    <b:RefOrder>26</b:RefOrder>
  </b:Source>
  <b:Source>
    <b:Tag>IMF02</b:Tag>
    <b:SourceType>Report</b:SourceType>
    <b:Guid>{394E91AD-99AE-46C7-9079-E2DAACFC0DAC}</b:Guid>
    <b:Author>
      <b:Author>
        <b:Corporate>IMF</b:Corporate>
      </b:Author>
    </b:Author>
    <b:Title>Assessing Sustainability</b:Title>
    <b:Year>2002</b:Year>
    <b:Publisher>IMF</b:Publisher>
    <b:City>Washington D.C.</b:City>
    <b:RefOrder>27</b:RefOrder>
  </b:Source>
  <b:Source>
    <b:Tag>Fon031</b:Tag>
    <b:SourceType>Report</b:SourceType>
    <b:Guid>{65837EC1-7064-4F8D-B816-7F2E40D87CF3}</b:Guid>
    <b:Author>
      <b:Author>
        <b:Corporate>FMI</b:Corporate>
      </b:Author>
    </b:Author>
    <b:Title>Sustainability Assesments: Review of Application and Methodological Refinements</b:Title>
    <b:Year>2003</b:Year>
    <b:Publisher>FMI</b:Publisher>
    <b:City>Washington</b:City>
    <b:RefOrder>28</b:RefOrder>
  </b:Source>
  <b:Source>
    <b:Tag>Wyp07</b:Tag>
    <b:SourceType>JournalArticle</b:SourceType>
    <b:Guid>{FA494255-FC06-4E2A-8C2E-22BF3489FEB1}</b:Guid>
    <b:Title>Debt Sustainability Assessment: The IMF Approach and Alternatives</b:Title>
    <b:Year>2007</b:Year>
    <b:Author>
      <b:Author>
        <b:NameList>
          <b:Person>
            <b:Last>Wyplosz</b:Last>
            <b:First>Charles</b:First>
          </b:Person>
        </b:NameList>
      </b:Author>
    </b:Author>
    <b:JournalName>HEI Working Paper</b:JournalName>
    <b:Pages>1-35</b:Pages>
    <b:Issue>03</b:Issue>
    <b:RefOrder>29</b:RefOrder>
  </b:Source>
  <b:Source>
    <b:Tag>MarcadorDePosición13</b:Tag>
    <b:SourceType>Report</b:SourceType>
    <b:Guid>{3A37CC8B-9828-45C7-B718-0C1D73AFC58B}</b:Guid>
    <b:Author>
      <b:Author>
        <b:Corporate>FMI, BM</b:Corporate>
      </b:Author>
    </b:Author>
    <b:Title>A Review of Some Aspects of the Low-Income Country Debt Sustainability Framework</b:Title>
    <b:Year>2009</b:Year>
    <b:Publisher>FMI</b:Publisher>
    <b:City>Washington D.C.</b:City>
    <b:RefOrder>30</b:RefOrder>
  </b:Source>
  <b:Source>
    <b:Tag>FMI06</b:Tag>
    <b:SourceType>Report</b:SourceType>
    <b:Guid>{099FACA7-BF53-403F-8A47-38F7E6D5410B}</b:Guid>
    <b:Author>
      <b:Author>
        <b:Corporate>FMI</b:Corporate>
      </b:Author>
    </b:Author>
    <b:Title>How to do a Debt Sustainability Analysis</b:Title>
    <b:Year>2006</b:Year>
    <b:Publisher>FMI</b:Publisher>
    <b:City>Washington</b:City>
    <b:RefOrder>31</b:RefOrder>
  </b:Source>
  <b:Source>
    <b:Tag>MarcadorDePosición14</b:Tag>
    <b:SourceType>InternetSite</b:SourceType>
    <b:Guid>{F422E2A1-C5C4-4438-A2B7-8C44E4D4DF9B}</b:Guid>
    <b:Author>
      <b:Author>
        <b:Corporate>FMI</b:Corporate>
      </b:Author>
    </b:Author>
    <b:Title>Fondo Monetario Internacional</b:Title>
    <b:Year>2011</b:Year>
    <b:InternetSiteTitle>Fondo Monetario Internacional</b:InternetSiteTitle>
    <b:Month>06</b:Month>
    <b:Day>22</b:Day>
    <b:YearAccessed>2011</b:YearAccessed>
    <b:MonthAccessed>06</b:MonthAccessed>
    <b:DayAccessed>22</b:DayAccessed>
    <b:URL>http://www.imf.org/external/np/exr/facts/spa/fsdsfs.htm</b:URL>
    <b:RefOrder>32</b:RefOrder>
  </b:Source>
  <b:Source>
    <b:Tag>Cen092</b:Tag>
    <b:SourceType>Report</b:SourceType>
    <b:Guid>{4A160392-89DC-4CAC-AE76-EB9B3300049F}</b:Guid>
    <b:Author>
      <b:Author>
        <b:Corporate>CEMLA</b:Corporate>
      </b:Author>
    </b:Author>
    <b:Title>Marco de Sostenibilidad de Deuda (MSD): Guía Actualizada PFC HIPC</b:Title>
    <b:Year>2009</b:Year>
    <b:Publisher>CEMLA</b:Publisher>
    <b:RefOrder>33</b:RefOrder>
  </b:Source>
  <b:Source>
    <b:Tag>MarcadorDePosición7</b:Tag>
    <b:SourceType>Report</b:SourceType>
    <b:Guid>{414B6BCA-2B56-4893-98FB-DE6AEF77A23A}</b:Guid>
    <b:Author>
      <b:Author>
        <b:NameList>
          <b:Person>
            <b:Last>Pattillo</b:Last>
            <b:First>Catherine</b:First>
          </b:Person>
          <b:Person>
            <b:Last>Poirson</b:Last>
            <b:First>Hélène</b:First>
            <b:Middle>Koliane</b:Middle>
          </b:Person>
          <b:Person>
            <b:Last>A. Ricci</b:Last>
            <b:First>Luca</b:First>
          </b:Person>
        </b:NameList>
      </b:Author>
    </b:Author>
    <b:Title>External debt and growth</b:Title>
    <b:Year>2002</b:Year>
    <b:Publisher>FMI</b:Publisher>
    <b:City>Washington D.C.</b:City>
    <b:RefOrder>34</b:RefOrder>
  </b:Source>
  <b:Source>
    <b:Tag>Cle03</b:Tag>
    <b:SourceType>Report</b:SourceType>
    <b:Guid>{1866EAFC-FDEA-4341-93F0-ECA58D9917F6}</b:Guid>
    <b:Author>
      <b:Author>
        <b:NameList>
          <b:Person>
            <b:Last>Clements</b:Last>
            <b:First>Benedict</b:First>
          </b:Person>
          <b:Person>
            <b:Last>Bhattacharya</b:Last>
            <b:First>Rina</b:First>
          </b:Person>
          <b:Person>
            <b:Last>Quoc Nguyen</b:Last>
            <b:First>Toan</b:First>
          </b:Person>
        </b:NameList>
      </b:Author>
    </b:Author>
    <b:Title>External debt, public investment, and growth in low-income countries</b:Title>
    <b:Year>2003</b:Year>
    <b:Publisher>FMI</b:Publisher>
    <b:City>Washington D.C.</b:City>
    <b:RefOrder>35</b:RefOrder>
  </b:Source>
  <b:Source>
    <b:Tag>Kra04</b:Tag>
    <b:SourceType>JournalArticle</b:SourceType>
    <b:Guid>{BBF087F5-767D-4F91-BA15-4FFDE25570F3}</b:Guid>
    <b:Title>When is Debt Sustainable?</b:Title>
    <b:Year>2004</b:Year>
    <b:Publisher>The World Bank</b:Publisher>
    <b:City>Washington D.C.</b:City>
    <b:Pages>1-33</b:Pages>
    <b:JournalName>World Bank Policy Research Working Papers</b:JournalName>
    <b:Month>February</b:Month>
    <b:Issue>3200</b:Issue>
    <b:Author>
      <b:Author>
        <b:NameList>
          <b:Person>
            <b:Last>Kraay</b:Last>
            <b:First>Aart</b:First>
          </b:Person>
          <b:Person>
            <b:Last>Nehru</b:Last>
            <b:First>Vikram</b:First>
          </b:Person>
        </b:NameList>
      </b:Author>
    </b:Author>
    <b:RefOrder>36</b:RefOrder>
  </b:Source>
  <b:Source>
    <b:Tag>Cor06</b:Tag>
    <b:SourceType>JournalArticle</b:SourceType>
    <b:Guid>{0B5FD63F-1378-4832-88B9-4F702902EDA6}</b:Guid>
    <b:Author>
      <b:Author>
        <b:NameList>
          <b:Person>
            <b:Last>Cordela</b:Last>
            <b:First>Tito</b:First>
          </b:Person>
          <b:Person>
            <b:Last>Levy Yeyati</b:Last>
            <b:First>Eduardo</b:First>
          </b:Person>
        </b:NameList>
      </b:Author>
    </b:Author>
    <b:Title>A (new) country insurance facility</b:Title>
    <b:Year>2006</b:Year>
    <b:JournalName>Essays in Internacional Finance</b:JournalName>
    <b:Pages>1-36</b:Pages>
    <b:Volume>9</b:Volume>
    <b:Issue>1</b:Issue>
    <b:RefOrder>37</b:RefOrder>
  </b:Source>
  <b:Source>
    <b:Tag>Imb05</b:Tag>
    <b:SourceType>Report</b:SourceType>
    <b:Guid>{928918E3-C2E9-4F6F-9304-28CCBFDADDC4}</b:Guid>
    <b:Author>
      <b:Author>
        <b:NameList>
          <b:Person>
            <b:Last>Imbs</b:Last>
            <b:First>Jean</b:First>
          </b:Person>
          <b:Person>
            <b:Last>Rancière</b:Last>
            <b:First>Romain</b:First>
          </b:Person>
        </b:NameList>
      </b:Author>
    </b:Author>
    <b:Title>The overhang hangover</b:Title>
    <b:Year>2005</b:Year>
    <b:Publisher>BM</b:Publisher>
    <b:City>Washington D.C.</b:City>
    <b:RefOrder>38</b:RefOrder>
  </b:Source>
  <b:Source>
    <b:Tag>MRe10</b:Tag>
    <b:SourceType>Report</b:SourceType>
    <b:Guid>{1352A5FB-989E-48E8-83EC-FCD6A32133AF}</b:Guid>
    <b:Author>
      <b:Author>
        <b:NameList>
          <b:Person>
            <b:Last>M. Reinhart</b:Last>
            <b:First>Carmen</b:First>
          </b:Person>
          <b:Person>
            <b:Last>Rogoff</b:Last>
            <b:First>Kenneth</b:First>
          </b:Person>
        </b:NameList>
      </b:Author>
    </b:Author>
    <b:Title>Debt and growth revisited</b:Title>
    <b:Year>2010</b:Year>
    <b:Publisher>VOX</b:Publisher>
    <b:RefOrder>39</b:RefOrder>
  </b:Source>
  <b:Source>
    <b:Tag>Rei03</b:Tag>
    <b:SourceType>JournalArticle</b:SourceType>
    <b:Guid>{CB1B4F6D-64F2-4ADB-B37B-3D183D431C12}</b:Guid>
    <b:Title>Debt Intolerance</b:Title>
    <b:JournalName>National Bureau of Economic Research Working Paper</b:JournalName>
    <b:Year>2003</b:Year>
    <b:Author>
      <b:Author>
        <b:NameList>
          <b:Person>
            <b:Last>Reinhart</b:Last>
            <b:First>Carmen M.</b:First>
          </b:Person>
          <b:Person>
            <b:Last>Rogoff</b:Last>
            <b:First>Kenneth S.</b:First>
          </b:Person>
          <b:Person>
            <b:Last>Savastano</b:Last>
            <b:First>Miguel A.</b:First>
          </b:Person>
        </b:NameList>
      </b:Author>
    </b:Author>
    <b:Month>August</b:Month>
    <b:Issue>9908</b:Issue>
    <b:RefOrder>40</b:RefOrder>
  </b:Source>
  <b:Source>
    <b:Tag>IMF05</b:Tag>
    <b:SourceType>Report</b:SourceType>
    <b:Guid>{B82C6BF6-F917-4E18-8AD8-D37728FEB027}</b:Guid>
    <b:Author>
      <b:Author>
        <b:Corporate>IMF</b:Corporate>
      </b:Author>
    </b:Author>
    <b:Title>Are Fund Staff Projections of Debt More Optimistic Under Program Contexts?</b:Title>
    <b:Year>2005</b:Year>
    <b:Publisher>IMF</b:Publisher>
    <b:City>Washington D.C.</b:City>
    <b:RefOrder>41</b:RefOrder>
  </b:Source>
  <b:Source>
    <b:Tag>Wor</b:Tag>
    <b:SourceType>InternetSite</b:SourceType>
    <b:Guid>{4CBE35C9-35C9-487C-9A40-4321403BD992}</b:Guid>
    <b:Author>
      <b:Author>
        <b:Corporate>World Bank</b:Corporate>
      </b:Author>
    </b:Author>
    <b:Title>World Development Indicators  Online (WDI) Database</b:Title>
    <b:Year>2012</b:Year>
    <b:InternetSiteTitle>World Development Indicators  Online (WDI) Database</b:InternetSiteTitle>
    <b:Month>06</b:Month>
    <b:Day>01</b:Day>
    <b:YearAccessed>2012</b:YearAccessed>
    <b:MonthAccessed>06</b:MonthAccessed>
    <b:DayAccessed>01</b:DayAccessed>
    <b:URL>http://databank.worldbank.org/ddp/home.do</b:URL>
    <b:RefOrder>42</b:RefOrder>
  </b:Source>
  <b:Source>
    <b:Tag>BCN111</b:Tag>
    <b:SourceType>DocumentFromInternetSite</b:SourceType>
    <b:Guid>{765ADAAD-F7E4-4A8E-8F9D-C164F4409976}</b:Guid>
    <b:Author>
      <b:Author>
        <b:Corporate>BCN</b:Corporate>
      </b:Author>
    </b:Author>
    <b:Title>BCN (plataforma tecnológica interactiva)</b:Title>
    <b:YearAccessed>2011</b:YearAccessed>
    <b:MonthAccessed>06</b:MonthAccessed>
    <b:DayAccessed>15</b:DayAccessed>
    <b:URL>http://bcn.gob.ni/estadisticas/sic_em50a/</b:URL>
    <b:ShortTitle>Plataforma Tecnológica Interactiva</b:ShortTitle>
    <b:RefOrder>43</b:RefOrder>
  </b:Source>
  <b:Source>
    <b:Tag>Cla89</b:Tag>
    <b:SourceType>JournalArticle</b:SourceType>
    <b:Guid>{AF82F66D-A6E6-45FE-805C-F0D85075B844}</b:Guid>
    <b:Title>Conditionality and Debt Relief</b:Title>
    <b:JournalName>World Bank Working Papers</b:JournalName>
    <b:Year>1989</b:Year>
    <b:Pages>1-49</b:Pages>
    <b:Author>
      <b:Author>
        <b:NameList>
          <b:Person>
            <b:Last>Claessens</b:Last>
            <b:First>Stijn</b:First>
          </b:Person>
          <b:Person>
            <b:Last>Diwan</b:Last>
            <b:First>Ishar</b:First>
          </b:Person>
        </b:NameList>
      </b:Author>
    </b:Author>
    <b:Month>June</b:Month>
    <b:Issue>213</b:Issue>
    <b:RefOrder>44</b:RefOrder>
  </b:Source>
  <b:Source>
    <b:Tag>MRe03</b:Tag>
    <b:SourceType>Report</b:SourceType>
    <b:Guid>{69CC0AFC-4051-40E8-BD1C-9F02F2B999BC}</b:Guid>
    <b:Author>
      <b:Author>
        <b:NameList>
          <b:Person>
            <b:Last>M. Reinhart</b:Last>
            <b:First>Carmen</b:First>
          </b:Person>
          <b:Person>
            <b:Last>S. Rogoff</b:Last>
            <b:First>Kenneth</b:First>
          </b:Person>
          <b:Person>
            <b:Last>A. Savastano</b:Last>
            <b:First>Miguel</b:First>
          </b:Person>
        </b:NameList>
      </b:Author>
    </b:Author>
    <b:Title>Debt Intolerance</b:Title>
    <b:Year>2003</b:Year>
    <b:Publisher>National Bureau of Economic Research</b:Publisher>
    <b:City>Cambridge, MA</b:City>
    <b:RefOrder>45</b:RefOrder>
  </b:Source>
</b:Sources>
</file>

<file path=customXml/itemProps1.xml><?xml version="1.0" encoding="utf-8"?>
<ds:datastoreItem xmlns:ds="http://schemas.openxmlformats.org/officeDocument/2006/customXml" ds:itemID="{349A3723-97AC-42BE-B9D7-ECC5059AC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Links>
    <vt:vector size="24" baseType="variant">
      <vt:variant>
        <vt:i4>720922</vt:i4>
      </vt:variant>
      <vt:variant>
        <vt:i4>69</vt:i4>
      </vt:variant>
      <vt:variant>
        <vt:i4>0</vt:i4>
      </vt:variant>
      <vt:variant>
        <vt:i4>5</vt:i4>
      </vt:variant>
      <vt:variant>
        <vt:lpwstr>http://economistsview.typepad.com/economistsview/2008/10/should-mark-to.html</vt:lpwstr>
      </vt:variant>
      <vt:variant>
        <vt:lpwstr/>
      </vt:variant>
      <vt:variant>
        <vt:i4>720922</vt:i4>
      </vt:variant>
      <vt:variant>
        <vt:i4>66</vt:i4>
      </vt:variant>
      <vt:variant>
        <vt:i4>0</vt:i4>
      </vt:variant>
      <vt:variant>
        <vt:i4>5</vt:i4>
      </vt:variant>
      <vt:variant>
        <vt:lpwstr>http://economistsview.typepad.com/economistsview/2008/10/should-mark-to.html</vt:lpwstr>
      </vt:variant>
      <vt:variant>
        <vt:lpwstr/>
      </vt:variant>
      <vt:variant>
        <vt:i4>4587556</vt:i4>
      </vt:variant>
      <vt:variant>
        <vt:i4>3</vt:i4>
      </vt:variant>
      <vt:variant>
        <vt:i4>0</vt:i4>
      </vt:variant>
      <vt:variant>
        <vt:i4>5</vt:i4>
      </vt:variant>
      <vt:variant>
        <vt:lpwstr>mailto:Autor1@mail.com</vt:lpwstr>
      </vt:variant>
      <vt:variant>
        <vt:lpwstr/>
      </vt:variant>
      <vt:variant>
        <vt:i4>7667802</vt:i4>
      </vt:variant>
      <vt:variant>
        <vt:i4>0</vt:i4>
      </vt:variant>
      <vt:variant>
        <vt:i4>0</vt:i4>
      </vt:variant>
      <vt:variant>
        <vt:i4>5</vt:i4>
      </vt:variant>
      <vt:variant>
        <vt:lpwstr>mailto:journal@ecorfan.org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ECORFAN</dc:creator>
  <cp:lastModifiedBy>equipo1</cp:lastModifiedBy>
  <cp:revision>2</cp:revision>
  <cp:lastPrinted>2014-05-29T21:42:00Z</cp:lastPrinted>
  <dcterms:created xsi:type="dcterms:W3CDTF">2014-06-01T21:29:00Z</dcterms:created>
  <dcterms:modified xsi:type="dcterms:W3CDTF">2014-06-01T21:29:00Z</dcterms:modified>
</cp:coreProperties>
</file>